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FC281D"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 xml:space="preserve">ый </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FC281D"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65455B">
        <w:rPr>
          <w:rFonts w:ascii="Times New Roman" w:hAnsi="Times New Roman"/>
        </w:rPr>
        <w:t>07</w:t>
      </w:r>
      <w:r w:rsidR="00B31E5E">
        <w:rPr>
          <w:rFonts w:ascii="Times New Roman" w:hAnsi="Times New Roman"/>
        </w:rPr>
        <w:t>»</w:t>
      </w:r>
      <w:r>
        <w:rPr>
          <w:rFonts w:ascii="Times New Roman" w:hAnsi="Times New Roman"/>
        </w:rPr>
        <w:t xml:space="preserve"> </w:t>
      </w:r>
      <w:r w:rsidR="0065455B">
        <w:rPr>
          <w:rFonts w:ascii="Times New Roman" w:hAnsi="Times New Roman"/>
        </w:rPr>
        <w:t>апреля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BA6B5E">
        <w:rPr>
          <w:rFonts w:ascii="Times New Roman" w:hAnsi="Times New Roman"/>
        </w:rPr>
        <w:t>2</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65455B">
        <w:rPr>
          <w:rFonts w:ascii="Times New Roman" w:hAnsi="Times New Roman"/>
          <w:b/>
          <w:bCs/>
          <w:sz w:val="24"/>
          <w:szCs w:val="24"/>
        </w:rPr>
        <w:t>4</w:t>
      </w:r>
      <w:r>
        <w:rPr>
          <w:rStyle w:val="aff9"/>
          <w:b/>
          <w:bCs/>
          <w:sz w:val="24"/>
          <w:szCs w:val="24"/>
        </w:rPr>
        <w:footnoteReference w:id="1"/>
      </w:r>
    </w:p>
    <w:p w:rsidR="00CC79BC" w:rsidRDefault="00CC79BC" w:rsidP="00CC79BC">
      <w:pPr>
        <w:jc w:val="center"/>
      </w:pP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124964" w:rsidRPr="00124964" w:rsidRDefault="00124964" w:rsidP="00F20D92">
      <w:pPr>
        <w:tabs>
          <w:tab w:val="left" w:pos="709"/>
        </w:tabs>
        <w:suppressAutoHyphens/>
        <w:spacing w:after="0" w:line="240" w:lineRule="auto"/>
        <w:jc w:val="both"/>
        <w:rPr>
          <w:rFonts w:ascii="Times New Roman" w:hAnsi="Times New Roman"/>
          <w:sz w:val="24"/>
          <w:szCs w:val="24"/>
        </w:rPr>
      </w:pPr>
    </w:p>
    <w:p w:rsidR="00894C3C" w:rsidRPr="000459A9" w:rsidRDefault="00894C3C" w:rsidP="00F20D92">
      <w:pPr>
        <w:spacing w:after="0" w:line="240" w:lineRule="auto"/>
        <w:jc w:val="center"/>
        <w:rPr>
          <w:rFonts w:ascii="Times New Roman" w:hAnsi="Times New Roman"/>
          <w:b/>
          <w:bCs/>
          <w:sz w:val="24"/>
          <w:szCs w:val="24"/>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BA6B5E">
        <w:rPr>
          <w:szCs w:val="24"/>
        </w:rPr>
        <w:t>2</w:t>
      </w:r>
    </w:p>
    <w:p w:rsidR="000E2F33" w:rsidRDefault="00EA22FD" w:rsidP="003B0188">
      <w:pPr>
        <w:jc w:val="center"/>
        <w:rPr>
          <w:rFonts w:ascii="Times New Roman" w:hAnsi="Times New Roman"/>
          <w:b/>
          <w:sz w:val="24"/>
          <w:szCs w:val="24"/>
        </w:rPr>
      </w:pPr>
      <w:r w:rsidRPr="00E609D1">
        <w:rPr>
          <w:rFonts w:ascii="Times New Roman" w:hAnsi="Times New Roman"/>
          <w:b/>
          <w:sz w:val="24"/>
          <w:szCs w:val="24"/>
        </w:rPr>
        <w:br w:type="page"/>
      </w:r>
      <w:bookmarkStart w:id="0" w:name="_Ref413862243"/>
      <w:bookmarkStart w:id="1" w:name="_Toc415874653"/>
      <w:bookmarkStart w:id="2" w:name="_Toc534641096"/>
      <w:bookmarkStart w:id="3" w:name="_Toc305665966"/>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354A18">
            <w:pPr>
              <w:pStyle w:val="afff2"/>
              <w:ind w:firstLine="0"/>
              <w:jc w:val="left"/>
              <w:rPr>
                <w:b/>
              </w:rPr>
            </w:pPr>
            <w:r>
              <w:rPr>
                <w:b/>
              </w:rPr>
              <w:t>ЕИС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354A18">
            <w:pPr>
              <w:pStyle w:val="afff2"/>
              <w:ind w:firstLine="0"/>
              <w:jc w:val="left"/>
              <w:rPr>
                <w:b/>
              </w:rPr>
            </w:pPr>
            <w:r>
              <w:rPr>
                <w:b/>
              </w:rPr>
              <w:t>Закон 44-ФЗ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0D631C" w:rsidRPr="006E7AE0" w:rsidTr="00354A18">
        <w:tc>
          <w:tcPr>
            <w:tcW w:w="2235" w:type="dxa"/>
          </w:tcPr>
          <w:p w:rsidR="000D631C" w:rsidRDefault="000D631C" w:rsidP="00354A18">
            <w:pPr>
              <w:pStyle w:val="afff2"/>
              <w:ind w:firstLine="0"/>
              <w:jc w:val="left"/>
              <w:rPr>
                <w:b/>
              </w:rPr>
            </w:pPr>
            <w:r>
              <w:rPr>
                <w:b/>
              </w:rPr>
              <w:t>Закон 209-ФЗ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714D5C">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714D5C">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714D5C">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CE12D9" w:rsidRDefault="00CE12D9"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354A18">
      <w:pPr>
        <w:pStyle w:val="a2"/>
        <w:numPr>
          <w:ilvl w:val="1"/>
          <w:numId w:val="12"/>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354A18">
      <w:pPr>
        <w:pStyle w:val="a3"/>
        <w:numPr>
          <w:ilvl w:val="2"/>
          <w:numId w:val="12"/>
        </w:numPr>
        <w:ind w:left="1021" w:hanging="1021"/>
        <w:rPr>
          <w:rFonts w:eastAsia="MS Gothic"/>
        </w:rPr>
      </w:pPr>
      <w:r>
        <w:rPr>
          <w:rFonts w:eastAsia="MS Gothic"/>
        </w:rPr>
        <w:t>Закупка проводится в следующем порядке:</w:t>
      </w:r>
    </w:p>
    <w:p w:rsidR="00354A18" w:rsidRDefault="00354A18" w:rsidP="00354A18">
      <w:pPr>
        <w:pStyle w:val="a4"/>
        <w:numPr>
          <w:ilvl w:val="3"/>
          <w:numId w:val="12"/>
        </w:numPr>
        <w:ind w:left="1928" w:hanging="454"/>
        <w:outlineLvl w:val="9"/>
      </w:pPr>
      <w:r>
        <w:t>Официальное размещение извещения и документации о закупке (подраздел 4.2);</w:t>
      </w:r>
    </w:p>
    <w:p w:rsidR="00354A18" w:rsidRDefault="00354A18" w:rsidP="00354A18">
      <w:pPr>
        <w:pStyle w:val="a4"/>
        <w:numPr>
          <w:ilvl w:val="3"/>
          <w:numId w:val="12"/>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354A18">
      <w:pPr>
        <w:pStyle w:val="a4"/>
        <w:numPr>
          <w:ilvl w:val="3"/>
          <w:numId w:val="12"/>
        </w:numPr>
        <w:ind w:left="1928" w:hanging="454"/>
        <w:outlineLvl w:val="9"/>
      </w:pPr>
      <w:r>
        <w:t>Продление срока подачи заявок (при необходимости) (пункт 4.4.2);</w:t>
      </w:r>
    </w:p>
    <w:p w:rsidR="00354A18" w:rsidRDefault="00354A18" w:rsidP="00354A18">
      <w:pPr>
        <w:pStyle w:val="a4"/>
        <w:numPr>
          <w:ilvl w:val="3"/>
          <w:numId w:val="12"/>
        </w:numPr>
        <w:ind w:left="1928" w:hanging="454"/>
        <w:outlineLvl w:val="9"/>
      </w:pPr>
      <w:r>
        <w:t>Подготовка заявок участниками закупки (подразделы 4.5 – 4.8);</w:t>
      </w:r>
    </w:p>
    <w:p w:rsidR="00354A18" w:rsidRDefault="00354A18" w:rsidP="00354A18">
      <w:pPr>
        <w:pStyle w:val="a4"/>
        <w:numPr>
          <w:ilvl w:val="3"/>
          <w:numId w:val="12"/>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354A18">
      <w:pPr>
        <w:pStyle w:val="a4"/>
        <w:numPr>
          <w:ilvl w:val="3"/>
          <w:numId w:val="12"/>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354A18">
      <w:pPr>
        <w:pStyle w:val="a4"/>
        <w:numPr>
          <w:ilvl w:val="3"/>
          <w:numId w:val="12"/>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354A18">
      <w:pPr>
        <w:pStyle w:val="a4"/>
        <w:numPr>
          <w:ilvl w:val="3"/>
          <w:numId w:val="12"/>
        </w:numPr>
        <w:ind w:left="1928" w:hanging="454"/>
        <w:outlineLvl w:val="9"/>
      </w:pPr>
      <w:r>
        <w:t>Переторжка (при принятии ЗК решения о проведении переторжки) (подраздел 4.13</w:t>
      </w:r>
      <w:r w:rsidR="00AA7105">
        <w:t>);</w:t>
      </w:r>
    </w:p>
    <w:p w:rsidR="00354A18" w:rsidRDefault="00354A18" w:rsidP="00354A18">
      <w:pPr>
        <w:pStyle w:val="a4"/>
        <w:numPr>
          <w:ilvl w:val="3"/>
          <w:numId w:val="12"/>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714D5C">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8D3642">
        <w:t xml:space="preserve">. </w:t>
      </w:r>
      <w:r w:rsidRPr="008D3642">
        <w:t>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714D5C">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714D5C">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714D5C">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714D5C">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714D5C">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714D5C">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714D5C">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714D5C">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65455B">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C5137D">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714D5C">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714D5C">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714D5C">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714D5C">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w:t>
      </w:r>
      <w:r w:rsidR="00F16D72">
        <w:t xml:space="preserve"> </w:t>
      </w:r>
      <w:r>
        <w:t>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w:t>
      </w:r>
      <w:r w:rsidR="00F16D72">
        <w:rPr>
          <w:rFonts w:eastAsia="Arial Unicode MS"/>
          <w:bCs/>
        </w:rPr>
        <w:t xml:space="preserve"> </w:t>
      </w:r>
      <w:r w:rsidRPr="00030666">
        <w:rPr>
          <w:rFonts w:eastAsia="Arial Unicode MS"/>
          <w:bCs/>
        </w:rPr>
        <w:t>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714D5C">
        <w:t>27</w:t>
      </w:r>
      <w:r>
        <w:fldChar w:fldCharType="end"/>
      </w:r>
      <w:r>
        <w:t xml:space="preserve"> Информационной карты.</w:t>
      </w:r>
    </w:p>
    <w:p w:rsidR="00124FE0" w:rsidRDefault="00124FE0" w:rsidP="00124FE0">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714D5C">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lastRenderedPageBreak/>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rsidR="006420D2">
        <w:t xml:space="preserve"> </w:t>
      </w:r>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714D5C">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 xml:space="preserve">4.15.2 Обоснование, расчеты и заключения, указанные в подпункте </w:t>
      </w:r>
      <w:r>
        <w:fldChar w:fldCharType="begin"/>
      </w:r>
      <w:r>
        <w:instrText xml:space="preserve"> REF _Ref66290488 \n \h </w:instrText>
      </w:r>
      <w:r>
        <w:fldChar w:fldCharType="separate"/>
      </w:r>
      <w:r w:rsidR="00714D5C">
        <w:t>0</w:t>
      </w:r>
      <w:r>
        <w:fldChar w:fldCharType="end"/>
      </w:r>
      <w:r>
        <w:t xml:space="preserve"> пункта </w:t>
      </w:r>
      <w:r>
        <w:fldChar w:fldCharType="begin"/>
      </w:r>
      <w:r>
        <w:instrText xml:space="preserve"> REF _Ref534646043 \r \h </w:instrText>
      </w:r>
      <w:r>
        <w:fldChar w:fldCharType="separate"/>
      </w:r>
      <w:r w:rsidR="00714D5C">
        <w:t>0</w:t>
      </w:r>
      <w:r>
        <w:fldChar w:fldCharType="end"/>
      </w:r>
      <w:r>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714D5C">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 xml:space="preserve">4.16 </w:t>
      </w:r>
      <w:r w:rsidR="0083796B">
        <w:t xml:space="preserve"> </w:t>
      </w:r>
      <w:r>
        <w:t>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lastRenderedPageBreak/>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1B235D">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DC0335">
        <w:t xml:space="preserve"> </w:t>
      </w:r>
      <w:r w:rsidR="004B2043">
        <w:t xml:space="preserve">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 xml:space="preserve">или </w:t>
      </w:r>
      <w:r w:rsidR="0083796B">
        <w:t xml:space="preserve">не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714D5C">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lastRenderedPageBreak/>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FF1D97">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714D5C">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714D5C">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714D5C">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714D5C">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714D5C">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разделов </w:t>
      </w:r>
      <w:r>
        <w:fldChar w:fldCharType="begin"/>
      </w:r>
      <w:r>
        <w:instrText xml:space="preserve"> REF _Ref419478675 \r \h  \* MERGEFORMAT </w:instrText>
      </w:r>
      <w:r>
        <w:fldChar w:fldCharType="separate"/>
      </w:r>
      <w:r w:rsidR="00714D5C">
        <w:t>0</w:t>
      </w:r>
      <w:r>
        <w:fldChar w:fldCharType="end"/>
      </w:r>
      <w:r>
        <w:t>-</w:t>
      </w:r>
      <w:r>
        <w:fldChar w:fldCharType="begin"/>
      </w:r>
      <w:r>
        <w:instrText xml:space="preserve"> REF _Ref314254860 \r \h  \* MERGEFORMAT </w:instrText>
      </w:r>
      <w:r>
        <w:fldChar w:fldCharType="separate"/>
      </w:r>
      <w:r w:rsidR="00714D5C">
        <w:t>0</w:t>
      </w:r>
      <w:r>
        <w:fldChar w:fldCharType="end"/>
      </w:r>
      <w:r>
        <w:t xml:space="preserve">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34B3B" w:rsidRPr="00134B3B" w:rsidRDefault="00134B3B" w:rsidP="00134B3B">
            <w:pPr>
              <w:jc w:val="both"/>
            </w:pPr>
            <w:r w:rsidRPr="00134B3B">
              <w:rPr>
                <w:rFonts w:ascii="Times New Roman" w:hAnsi="Times New Roman"/>
              </w:rPr>
              <w:t>Поставка нефтепродуктов по чиповым (пластиковым) картам для АО «</w:t>
            </w:r>
            <w:proofErr w:type="spellStart"/>
            <w:r w:rsidRPr="00134B3B">
              <w:rPr>
                <w:rFonts w:ascii="Times New Roman" w:hAnsi="Times New Roman"/>
              </w:rPr>
              <w:t>Выборгтеплоэнерго</w:t>
            </w:r>
            <w:proofErr w:type="spellEnd"/>
            <w:r w:rsidRPr="00134B3B">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180612" w:rsidRDefault="00180612">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180612" w:rsidRDefault="00180612">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180612" w:rsidRDefault="00180612">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180612" w:rsidRPr="000B59E1" w:rsidRDefault="00180612">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000B59E1" w:rsidRPr="00676ED9">
                <w:rPr>
                  <w:rStyle w:val="af0"/>
                  <w:lang w:val="en-US"/>
                </w:rPr>
                <w:t>tcheb</w:t>
              </w:r>
              <w:r w:rsidR="000B59E1" w:rsidRPr="00676ED9">
                <w:rPr>
                  <w:rStyle w:val="af0"/>
                </w:rPr>
                <w:t>@</w:t>
              </w:r>
              <w:r w:rsidR="000B59E1" w:rsidRPr="00676ED9">
                <w:rPr>
                  <w:rStyle w:val="af0"/>
                  <w:lang w:val="en-US"/>
                </w:rPr>
                <w:t>yandex</w:t>
              </w:r>
              <w:r w:rsidR="000B59E1" w:rsidRPr="00676ED9">
                <w:rPr>
                  <w:rStyle w:val="af0"/>
                </w:rPr>
                <w:t>.</w:t>
              </w:r>
              <w:r w:rsidR="000B59E1" w:rsidRPr="00676ED9">
                <w:rPr>
                  <w:rStyle w:val="af0"/>
                  <w:lang w:val="en-US"/>
                </w:rPr>
                <w:t>ru</w:t>
              </w:r>
            </w:hyperlink>
            <w:r w:rsidR="000B59E1">
              <w:rPr>
                <w:rFonts w:ascii="Times New Roman" w:hAnsi="Times New Roman"/>
              </w:rPr>
              <w:t xml:space="preserve">, </w:t>
            </w:r>
            <w:r w:rsidR="000B59E1" w:rsidRPr="000B59E1">
              <w:rPr>
                <w:rFonts w:ascii="Times New Roman" w:hAnsi="Times New Roman"/>
                <w:color w:val="444444"/>
                <w:sz w:val="21"/>
                <w:szCs w:val="21"/>
                <w:shd w:val="clear" w:color="auto" w:fill="FAFAFA"/>
              </w:rPr>
              <w:t>Info@vyborgteploenergo.ru</w:t>
            </w:r>
          </w:p>
          <w:p w:rsidR="00180612" w:rsidRPr="005E349F" w:rsidRDefault="00180612">
            <w:pPr>
              <w:spacing w:after="0" w:line="240" w:lineRule="auto"/>
              <w:rPr>
                <w:rFonts w:ascii="Times New Roman" w:hAnsi="Times New Roman"/>
              </w:rPr>
            </w:pPr>
            <w:r w:rsidRPr="005E349F">
              <w:rPr>
                <w:rFonts w:ascii="Times New Roman" w:hAnsi="Times New Roman"/>
              </w:rPr>
              <w:t xml:space="preserve">Контактный телефон: </w:t>
            </w:r>
            <w:r w:rsidR="005E349F">
              <w:rPr>
                <w:rFonts w:ascii="Times New Roman" w:hAnsi="Times New Roman"/>
              </w:rPr>
              <w:t>(81378)33363</w:t>
            </w:r>
          </w:p>
          <w:p w:rsidR="00180612" w:rsidRPr="00134B3B" w:rsidRDefault="00180612" w:rsidP="00134B3B">
            <w:pPr>
              <w:spacing w:after="0" w:line="240" w:lineRule="auto"/>
              <w:rPr>
                <w:rFonts w:ascii="Times New Roman" w:hAnsi="Times New Roman"/>
                <w:lang w:eastAsia="en-US"/>
              </w:rPr>
            </w:pPr>
            <w:r w:rsidRPr="005E349F">
              <w:rPr>
                <w:rFonts w:ascii="Times New Roman" w:hAnsi="Times New Roman"/>
              </w:rPr>
              <w:t>Контактное лицо (Ф.И.О.):</w:t>
            </w:r>
            <w:r w:rsidR="00134B3B" w:rsidRPr="00134B3B">
              <w:rPr>
                <w:rFonts w:ascii="Times New Roman" w:hAnsi="Times New Roman"/>
              </w:rPr>
              <w:t xml:space="preserve"> </w:t>
            </w:r>
            <w:r w:rsidR="00134B3B">
              <w:rPr>
                <w:rFonts w:ascii="Times New Roman" w:hAnsi="Times New Roman"/>
              </w:rPr>
              <w:t>Чебыкина Елена Анатольевна</w:t>
            </w:r>
          </w:p>
        </w:tc>
      </w:tr>
      <w:bookmarkEnd w:id="393"/>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180612" w:rsidRPr="00AE384C" w:rsidRDefault="00180612">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AE384C" w:rsidRDefault="00AE774A" w:rsidP="0083796B">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w:t>
            </w:r>
            <w:r w:rsidRPr="00E85CC3">
              <w:rPr>
                <w:rFonts w:ascii="Times New Roman" w:hAnsi="Times New Roman"/>
                <w:bCs/>
                <w:sz w:val="24"/>
                <w:szCs w:val="24"/>
              </w:rPr>
              <w:t xml:space="preserve">в форме электронных документов, на электронной площадке </w:t>
            </w:r>
            <w:r w:rsidR="00DC0335" w:rsidRPr="00E85CC3">
              <w:rPr>
                <w:rFonts w:ascii="Times New Roman" w:hAnsi="Times New Roman"/>
                <w:bCs/>
                <w:sz w:val="24"/>
                <w:szCs w:val="24"/>
              </w:rPr>
              <w:t>РТС</w:t>
            </w:r>
            <w:r w:rsidRPr="00E85CC3">
              <w:rPr>
                <w:rFonts w:ascii="Times New Roman" w:hAnsi="Times New Roman"/>
                <w:bCs/>
                <w:sz w:val="24"/>
                <w:szCs w:val="24"/>
              </w:rPr>
              <w:t xml:space="preserve">, по адресу </w:t>
            </w:r>
            <w:r w:rsidR="008A4E96" w:rsidRPr="00E85CC3">
              <w:rPr>
                <w:rFonts w:ascii="Times New Roman" w:hAnsi="Times New Roman"/>
                <w:bCs/>
                <w:sz w:val="24"/>
                <w:szCs w:val="24"/>
              </w:rPr>
              <w:t>https://www.rts-tender.ru/</w:t>
            </w: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180612" w:rsidRPr="007C70F3" w:rsidRDefault="007C70F3" w:rsidP="00864F51">
            <w:pPr>
              <w:spacing w:after="0" w:line="240" w:lineRule="auto"/>
              <w:rPr>
                <w:rFonts w:ascii="Times New Roman" w:hAnsi="Times New Roman"/>
              </w:rPr>
            </w:pPr>
            <w:r w:rsidRPr="007C70F3">
              <w:rPr>
                <w:rFonts w:ascii="Times New Roman" w:hAnsi="Times New Roman"/>
              </w:rPr>
              <w:t>3</w:t>
            </w:r>
            <w:r w:rsidR="006420D2">
              <w:rPr>
                <w:rFonts w:ascii="Times New Roman" w:hAnsi="Times New Roman"/>
              </w:rPr>
              <w:t> </w:t>
            </w:r>
            <w:r w:rsidR="0065455B">
              <w:rPr>
                <w:rFonts w:ascii="Times New Roman" w:hAnsi="Times New Roman"/>
              </w:rPr>
              <w:t>633</w:t>
            </w:r>
            <w:r w:rsidR="006420D2">
              <w:rPr>
                <w:rFonts w:ascii="Times New Roman" w:hAnsi="Times New Roman"/>
              </w:rPr>
              <w:t xml:space="preserve"> 0</w:t>
            </w:r>
            <w:r w:rsidRPr="007C70F3">
              <w:rPr>
                <w:rFonts w:ascii="Times New Roman" w:hAnsi="Times New Roman"/>
              </w:rPr>
              <w:t>00</w:t>
            </w:r>
            <w:r w:rsidR="00864F51" w:rsidRPr="007C70F3">
              <w:rPr>
                <w:rFonts w:ascii="Times New Roman" w:hAnsi="Times New Roman"/>
              </w:rPr>
              <w:t xml:space="preserve"> (</w:t>
            </w:r>
            <w:r w:rsidRPr="007C70F3">
              <w:rPr>
                <w:rFonts w:ascii="Times New Roman" w:hAnsi="Times New Roman"/>
              </w:rPr>
              <w:t>три миллиона</w:t>
            </w:r>
            <w:r w:rsidR="00BA6B5E">
              <w:rPr>
                <w:rFonts w:ascii="Times New Roman" w:hAnsi="Times New Roman"/>
              </w:rPr>
              <w:t xml:space="preserve"> </w:t>
            </w:r>
            <w:r w:rsidR="0065455B">
              <w:rPr>
                <w:rFonts w:ascii="Times New Roman" w:hAnsi="Times New Roman"/>
              </w:rPr>
              <w:t>шестьсот тридцать три</w:t>
            </w:r>
            <w:r w:rsidR="006420D2">
              <w:rPr>
                <w:rFonts w:ascii="Times New Roman" w:hAnsi="Times New Roman"/>
              </w:rPr>
              <w:t xml:space="preserve"> </w:t>
            </w:r>
            <w:r w:rsidRPr="007C70F3">
              <w:rPr>
                <w:rFonts w:ascii="Times New Roman" w:hAnsi="Times New Roman"/>
              </w:rPr>
              <w:t>тысяч</w:t>
            </w:r>
            <w:r w:rsidR="0065455B">
              <w:rPr>
                <w:rFonts w:ascii="Times New Roman" w:hAnsi="Times New Roman"/>
              </w:rPr>
              <w:t>и</w:t>
            </w:r>
            <w:r w:rsidRPr="007C70F3">
              <w:rPr>
                <w:rFonts w:ascii="Times New Roman" w:hAnsi="Times New Roman"/>
              </w:rPr>
              <w:t>)</w:t>
            </w:r>
            <w:r w:rsidR="00864F51" w:rsidRPr="007C70F3">
              <w:rPr>
                <w:rFonts w:ascii="Times New Roman" w:hAnsi="Times New Roman"/>
              </w:rPr>
              <w:t xml:space="preserve"> рублей</w:t>
            </w:r>
            <w:r w:rsidR="00180612" w:rsidRPr="007C70F3">
              <w:rPr>
                <w:rFonts w:ascii="Times New Roman" w:hAnsi="Times New Roman"/>
              </w:rPr>
              <w:t>,</w:t>
            </w:r>
            <w:r w:rsidR="00864F51" w:rsidRPr="007C70F3">
              <w:rPr>
                <w:rFonts w:ascii="Times New Roman" w:hAnsi="Times New Roman"/>
              </w:rPr>
              <w:t xml:space="preserve"> в том числе НДС</w:t>
            </w:r>
            <w:r w:rsidRPr="007C70F3">
              <w:rPr>
                <w:rFonts w:ascii="Times New Roman" w:hAnsi="Times New Roman"/>
              </w:rPr>
              <w:t>,</w:t>
            </w:r>
            <w:r w:rsidR="00180612" w:rsidRPr="007C70F3">
              <w:rPr>
                <w:rFonts w:ascii="Times New Roman" w:hAnsi="Times New Roman"/>
              </w:rPr>
              <w:t xml:space="preserve"> с учетом всех расходов, предусмотренных проектом договора, и налогов, подлежащих уплате в соответствии с нормами законодательства РФ </w:t>
            </w:r>
          </w:p>
          <w:p w:rsidR="00180612" w:rsidRPr="006C6159" w:rsidRDefault="00180612">
            <w:pPr>
              <w:spacing w:after="0" w:line="240" w:lineRule="auto"/>
              <w:rPr>
                <w:rFonts w:ascii="Times New Roman" w:hAnsi="Times New Roman"/>
                <w:color w:val="FF0000"/>
              </w:rPr>
            </w:pPr>
          </w:p>
          <w:p w:rsidR="00180612" w:rsidRPr="006C6159" w:rsidRDefault="00180612" w:rsidP="000B59E1">
            <w:pPr>
              <w:spacing w:after="0" w:line="240" w:lineRule="auto"/>
              <w:rPr>
                <w:rFonts w:ascii="Times New Roman" w:hAnsi="Times New Roman"/>
                <w:color w:val="FF0000"/>
                <w:highlight w:val="yellow"/>
                <w:lang w:eastAsia="en-US"/>
              </w:rPr>
            </w:pPr>
          </w:p>
        </w:tc>
      </w:tr>
      <w:bookmarkEnd w:id="396"/>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Сведения о </w:t>
            </w:r>
            <w:proofErr w:type="spellStart"/>
            <w:r>
              <w:rPr>
                <w:rFonts w:ascii="Times New Roman" w:hAnsi="Times New Roman"/>
              </w:rPr>
              <w:t>НМЦед</w:t>
            </w:r>
            <w:proofErr w:type="spellEnd"/>
            <w:r>
              <w:rPr>
                <w:rFonts w:ascii="Times New Roman" w:hAnsi="Times New Roman"/>
              </w:rPr>
              <w:t xml:space="preserve">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 xml:space="preserve">Сведения о начальной (максимальной) цене каждой единицы продукции, являющейся предметом закупки, указаны приложении № 3 к информационной карте.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7"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D53C96">
            <w:pPr>
              <w:spacing w:after="0" w:line="240" w:lineRule="auto"/>
              <w:rPr>
                <w:rFonts w:ascii="Times New Roman" w:hAnsi="Times New Roman"/>
                <w:lang w:eastAsia="en-US"/>
              </w:rPr>
            </w:pPr>
            <w:proofErr w:type="gramStart"/>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w:t>
            </w:r>
            <w:r>
              <w:rPr>
                <w:rFonts w:ascii="Times New Roman" w:hAnsi="Times New Roman"/>
              </w:rPr>
              <w:lastRenderedPageBreak/>
              <w:t xml:space="preserve">с определением соответствия поставляемого товара, выполняемой работы, оказываемой услуги потребностям Заказчика, приведены в </w:t>
            </w:r>
            <w:r w:rsidR="00D53C96">
              <w:rPr>
                <w:rFonts w:ascii="Times New Roman" w:hAnsi="Times New Roman"/>
              </w:rPr>
              <w:t>разделе 9.</w:t>
            </w:r>
            <w:proofErr w:type="gramEnd"/>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8" w:name="_Ref43131271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rsidP="00AE774A">
            <w:pPr>
              <w:spacing w:after="0" w:line="240" w:lineRule="auto"/>
              <w:rPr>
                <w:rFonts w:ascii="Times New Roman" w:hAnsi="Times New Roman"/>
                <w:highlight w:val="yellow"/>
                <w:lang w:eastAsia="en-US"/>
              </w:rPr>
            </w:pPr>
            <w:r>
              <w:rPr>
                <w:rFonts w:ascii="Times New Roman" w:hAnsi="Times New Roman"/>
              </w:rPr>
              <w:t xml:space="preserve">Место отпуска топлива осуществляется самовывозом с топливораздаточной колонки (АЗС), которые должны находиться на территории г. Выборга и Ленинградской области </w:t>
            </w:r>
          </w:p>
        </w:tc>
      </w:tr>
      <w:bookmarkEnd w:id="398"/>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AE774A" w:rsidRDefault="00AE774A" w:rsidP="00AE774A">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AE774A" w:rsidRDefault="00AE774A" w:rsidP="00AE774A">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p>
          <w:p w:rsidR="00AE774A" w:rsidRDefault="00AE774A" w:rsidP="00AE774A">
            <w:pPr>
              <w:widowControl w:val="0"/>
              <w:shd w:val="clear" w:color="auto" w:fill="FFFFFF"/>
              <w:spacing w:after="0" w:line="240" w:lineRule="auto"/>
              <w:ind w:left="1428"/>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180612" w:rsidRDefault="00180612" w:rsidP="00AE774A">
            <w:pPr>
              <w:spacing w:after="0" w:line="240" w:lineRule="auto"/>
              <w:rPr>
                <w:rFonts w:ascii="Times New Roman" w:hAnsi="Times New Roman"/>
                <w:lang w:eastAsia="en-US"/>
              </w:rPr>
            </w:pPr>
            <w:r>
              <w:rPr>
                <w:rFonts w:ascii="Times New Roman" w:hAnsi="Times New Roman"/>
              </w:rPr>
              <w:t>Согласно разделу </w:t>
            </w:r>
            <w:r w:rsidR="00AE774A">
              <w:rPr>
                <w:rFonts w:ascii="Times New Roman" w:hAnsi="Times New Roman"/>
              </w:rPr>
              <w:t>9</w:t>
            </w:r>
            <w:r>
              <w:rPr>
                <w:rFonts w:ascii="Times New Roman" w:hAnsi="Times New Roman"/>
              </w:rPr>
              <w:t xml:space="preserve"> «</w:t>
            </w:r>
            <w:r w:rsidR="00AE774A">
              <w:rPr>
                <w:rFonts w:ascii="Times New Roman" w:hAnsi="Times New Roman"/>
              </w:rPr>
              <w:t>Техническое задание</w:t>
            </w:r>
            <w:r>
              <w:rPr>
                <w:rFonts w:ascii="Times New Roman" w:hAnsi="Times New Roman"/>
              </w:rPr>
              <w:t>»</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180612" w:rsidRDefault="00AE774A">
            <w:pPr>
              <w:spacing w:after="0" w:line="240" w:lineRule="auto"/>
              <w:rPr>
                <w:rFonts w:ascii="Times New Roman" w:hAnsi="Times New Roman"/>
                <w:lang w:eastAsia="en-US"/>
              </w:rPr>
            </w:pPr>
            <w:r>
              <w:rPr>
                <w:rFonts w:ascii="Times New Roman" w:hAnsi="Times New Roman"/>
              </w:rPr>
              <w:t>ПОКУПАТЕЛЬ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180612" w:rsidRDefault="00180612">
            <w:pPr>
              <w:spacing w:after="0" w:line="240" w:lineRule="auto"/>
              <w:rPr>
                <w:rFonts w:ascii="Times New Roman" w:hAnsi="Times New Roman"/>
              </w:rPr>
            </w:pP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rsidP="00B37E43">
            <w:pPr>
              <w:spacing w:after="0" w:line="240" w:lineRule="auto"/>
              <w:rPr>
                <w:rFonts w:ascii="Times New Roman" w:hAnsi="Times New Roman"/>
                <w:lang w:eastAsia="en-US"/>
              </w:rPr>
            </w:pPr>
            <w:r>
              <w:rPr>
                <w:rFonts w:ascii="Times New Roman" w:hAnsi="Times New Roman"/>
              </w:rPr>
              <w:t xml:space="preserve">С </w:t>
            </w:r>
            <w:r w:rsidR="00B37E43">
              <w:rPr>
                <w:rFonts w:ascii="Times New Roman" w:hAnsi="Times New Roman"/>
              </w:rPr>
              <w:t>03.05.2022 года</w:t>
            </w:r>
            <w:r>
              <w:rPr>
                <w:rFonts w:ascii="Times New Roman" w:hAnsi="Times New Roman"/>
              </w:rPr>
              <w:t xml:space="preserve"> в течение 3 (трех) месяцев</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9"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w:t>
            </w:r>
            <w:r w:rsidR="0032404F">
              <w:rPr>
                <w:rFonts w:ascii="Times New Roman" w:hAnsi="Times New Roman"/>
              </w:rPr>
              <w:t xml:space="preserve"> по поставке нефтепродуктов</w:t>
            </w:r>
            <w:r>
              <w:rPr>
                <w:rFonts w:ascii="Times New Roman" w:hAnsi="Times New Roman"/>
              </w:rPr>
              <w:t xml:space="preserve">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w:t>
            </w:r>
            <w:r w:rsidR="00D53C96">
              <w:rPr>
                <w:rFonts w:ascii="Times New Roman" w:hAnsi="Times New Roman"/>
              </w:rPr>
              <w:t xml:space="preserve"> 7.2</w:t>
            </w:r>
            <w:r>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0" w:name="_Ref534743978"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 xml:space="preserve">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w:t>
            </w:r>
            <w:proofErr w:type="spellStart"/>
            <w:r>
              <w:rPr>
                <w:rFonts w:ascii="Times New Roman" w:hAnsi="Times New Roman"/>
              </w:rPr>
              <w:t>НМЦед</w:t>
            </w:r>
            <w:proofErr w:type="spellEnd"/>
            <w:r>
              <w:rPr>
                <w:rFonts w:ascii="Times New Roman" w:hAnsi="Times New Roman"/>
              </w:rPr>
              <w:t>.</w:t>
            </w:r>
          </w:p>
          <w:p w:rsidR="00180612" w:rsidRDefault="00180612">
            <w:pPr>
              <w:spacing w:after="0" w:line="240" w:lineRule="auto"/>
              <w:rPr>
                <w:rFonts w:ascii="Times New Roman" w:hAnsi="Times New Roman"/>
                <w:highlight w:val="yellow"/>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1" w:name="_Ref534601424" w:colFirst="0" w:colLast="0"/>
            <w:bookmarkEnd w:id="400"/>
          </w:p>
        </w:tc>
        <w:tc>
          <w:tcPr>
            <w:tcW w:w="8507" w:type="dxa"/>
            <w:gridSpan w:val="2"/>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2" w:name="_Ref66290287" w:colFirst="0" w:colLast="0"/>
            <w:bookmarkStart w:id="403" w:name="_Hlk66219310"/>
            <w:bookmarkEnd w:id="401"/>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pPr>
              <w:spacing w:after="0" w:line="240" w:lineRule="auto"/>
              <w:rPr>
                <w:rFonts w:ascii="Times New Roman" w:hAnsi="Times New Roman"/>
                <w:lang w:eastAsia="en-US"/>
              </w:rPr>
            </w:pPr>
            <w:r>
              <w:rPr>
                <w:rFonts w:ascii="Times New Roman" w:hAnsi="Times New Roman"/>
              </w:rPr>
              <w:t>Н</w:t>
            </w:r>
            <w:r w:rsidR="00AB2DB2">
              <w:rPr>
                <w:rFonts w:ascii="Times New Roman" w:hAnsi="Times New Roman"/>
              </w:rPr>
              <w:t>е</w:t>
            </w:r>
            <w:r w:rsidR="00180612">
              <w:rPr>
                <w:rFonts w:ascii="Times New Roman" w:hAnsi="Times New Roman"/>
              </w:rPr>
              <w:t xml:space="preserve"> предусмотрены.</w:t>
            </w:r>
          </w:p>
          <w:p w:rsidR="00180612" w:rsidRDefault="00180612">
            <w:pPr>
              <w:spacing w:after="0" w:line="240" w:lineRule="auto"/>
              <w:rPr>
                <w:rFonts w:ascii="Times New Roman" w:hAnsi="Times New Roman"/>
                <w:lang w:eastAsia="en-US"/>
              </w:rPr>
            </w:pPr>
          </w:p>
        </w:tc>
      </w:tr>
      <w:bookmarkEnd w:id="402"/>
      <w:bookmarkEnd w:id="403"/>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Нет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4"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DD7DB4" w:rsidRDefault="00180612" w:rsidP="00DD7DB4">
            <w:pPr>
              <w:spacing w:after="0" w:line="240" w:lineRule="auto"/>
              <w:rPr>
                <w:rFonts w:ascii="Times New Roman" w:hAnsi="Times New Roman"/>
                <w:lang w:eastAsia="en-US"/>
              </w:rPr>
            </w:pPr>
            <w:r>
              <w:rPr>
                <w:rFonts w:ascii="Times New Roman" w:hAnsi="Times New Roman"/>
              </w:rPr>
              <w:t xml:space="preserve">Требуются </w:t>
            </w:r>
            <w:r w:rsidR="00DD7DB4">
              <w:rPr>
                <w:rFonts w:ascii="Times New Roman" w:hAnsi="Times New Roman"/>
              </w:rPr>
              <w:t>паспорта качества на топливо</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5" w:name="_Ref414293795"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AB2DB2">
              <w:rPr>
                <w:rFonts w:ascii="Times New Roman" w:hAnsi="Times New Roman"/>
              </w:rPr>
              <w:t xml:space="preserve"> и  Разделом 9 Техническим заданием</w:t>
            </w:r>
          </w:p>
        </w:tc>
      </w:tr>
      <w:bookmarkEnd w:id="405"/>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06" w:name="_Ref534586139"/>
            <w:r>
              <w:rPr>
                <w:rFonts w:ascii="Times New Roman" w:hAnsi="Times New Roman"/>
              </w:rPr>
              <w:t xml:space="preserve">Возможность привлечения </w:t>
            </w:r>
            <w:r>
              <w:rPr>
                <w:rFonts w:ascii="Times New Roman" w:hAnsi="Times New Roman"/>
              </w:rPr>
              <w:lastRenderedPageBreak/>
              <w:t>субподрядчиков (соисполнителей, субпоставщиков)</w:t>
            </w:r>
            <w:bookmarkEnd w:id="406"/>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lastRenderedPageBreak/>
              <w:t>П</w:t>
            </w:r>
            <w:r w:rsidR="00180612">
              <w:rPr>
                <w:rFonts w:ascii="Times New Roman" w:hAnsi="Times New Roman"/>
              </w:rPr>
              <w:t>редусмотрена</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7"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7"/>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8"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9" w:name="_Ref415852011" w:colFirst="0" w:colLast="0"/>
            <w:bookmarkEnd w:id="408"/>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0" w:name="_Ref414298333"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1" w:name="_Ref314163382"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714D5C">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714D5C">
              <w:rPr>
                <w:rFonts w:ascii="Times New Roman" w:hAnsi="Times New Roman"/>
              </w:rPr>
              <w:t>07</w:t>
            </w:r>
            <w:r>
              <w:rPr>
                <w:rFonts w:ascii="Times New Roman" w:hAnsi="Times New Roman"/>
              </w:rPr>
              <w:t xml:space="preserve">» </w:t>
            </w:r>
            <w:r w:rsidR="0065455B">
              <w:rPr>
                <w:rFonts w:ascii="Times New Roman" w:hAnsi="Times New Roman"/>
              </w:rPr>
              <w:t>апреля</w:t>
            </w:r>
            <w:r w:rsidR="00AE774A">
              <w:rPr>
                <w:rFonts w:ascii="Times New Roman" w:hAnsi="Times New Roman"/>
              </w:rPr>
              <w:t xml:space="preserve"> </w:t>
            </w:r>
            <w:r>
              <w:rPr>
                <w:rFonts w:ascii="Times New Roman" w:hAnsi="Times New Roman"/>
              </w:rPr>
              <w:t xml:space="preserve"> 20</w:t>
            </w:r>
            <w:r w:rsidR="00AE774A">
              <w:rPr>
                <w:rFonts w:ascii="Times New Roman" w:hAnsi="Times New Roman"/>
              </w:rPr>
              <w:t>2</w:t>
            </w:r>
            <w:r w:rsidR="00BA6B5E">
              <w:rPr>
                <w:rFonts w:ascii="Times New Roman" w:hAnsi="Times New Roman"/>
              </w:rPr>
              <w:t>2</w:t>
            </w:r>
            <w:r w:rsidR="00B166E3">
              <w:rPr>
                <w:rFonts w:ascii="Times New Roman" w:hAnsi="Times New Roman"/>
              </w:rPr>
              <w:t xml:space="preserve"> </w:t>
            </w:r>
            <w:r>
              <w:rPr>
                <w:rFonts w:ascii="Times New Roman" w:hAnsi="Times New Roman"/>
              </w:rPr>
              <w:t xml:space="preserve"> г. </w:t>
            </w:r>
            <w:r w:rsidR="0018544E">
              <w:rPr>
                <w:rFonts w:ascii="Times New Roman" w:hAnsi="Times New Roman"/>
              </w:rPr>
              <w:t>1</w:t>
            </w:r>
            <w:r w:rsidR="0065455B">
              <w:rPr>
                <w:rFonts w:ascii="Times New Roman" w:hAnsi="Times New Roman"/>
              </w:rPr>
              <w:t>4</w:t>
            </w:r>
            <w:r w:rsidR="00AE384C">
              <w:rPr>
                <w:rFonts w:ascii="Times New Roman" w:hAnsi="Times New Roman"/>
              </w:rPr>
              <w:t xml:space="preserve"> </w:t>
            </w:r>
            <w:r w:rsidR="00445D42">
              <w:rPr>
                <w:rFonts w:ascii="Times New Roman" w:hAnsi="Times New Roman"/>
              </w:rPr>
              <w:t xml:space="preserve">час. </w:t>
            </w:r>
            <w:r w:rsidR="00FF1D97">
              <w:rPr>
                <w:rFonts w:ascii="Times New Roman" w:hAnsi="Times New Roman"/>
              </w:rPr>
              <w:t>0</w:t>
            </w:r>
            <w:r w:rsidR="00AE384C">
              <w:rPr>
                <w:rFonts w:ascii="Times New Roman" w:hAnsi="Times New Roman"/>
              </w:rPr>
              <w:t xml:space="preserve">0 </w:t>
            </w:r>
            <w:r w:rsidR="00445D42">
              <w:rPr>
                <w:rFonts w:ascii="Times New Roman" w:hAnsi="Times New Roman"/>
              </w:rPr>
              <w:t xml:space="preserve">мин. </w:t>
            </w:r>
            <w:r>
              <w:rPr>
                <w:rFonts w:ascii="Times New Roman" w:hAnsi="Times New Roman"/>
              </w:rPr>
              <w:t xml:space="preserve">и до </w:t>
            </w:r>
            <w:r w:rsidR="00AE774A">
              <w:rPr>
                <w:rFonts w:ascii="Times New Roman" w:hAnsi="Times New Roman"/>
              </w:rPr>
              <w:t>«</w:t>
            </w:r>
            <w:r w:rsidR="0065455B">
              <w:rPr>
                <w:rFonts w:ascii="Times New Roman" w:hAnsi="Times New Roman"/>
              </w:rPr>
              <w:t>1</w:t>
            </w:r>
            <w:r w:rsidR="00714D5C">
              <w:rPr>
                <w:rFonts w:ascii="Times New Roman" w:hAnsi="Times New Roman"/>
              </w:rPr>
              <w:t>5</w:t>
            </w:r>
            <w:r w:rsidR="00AE774A">
              <w:rPr>
                <w:rFonts w:ascii="Times New Roman" w:hAnsi="Times New Roman"/>
              </w:rPr>
              <w:t xml:space="preserve">» </w:t>
            </w:r>
            <w:r w:rsidR="0065455B">
              <w:rPr>
                <w:rFonts w:ascii="Times New Roman" w:hAnsi="Times New Roman"/>
              </w:rPr>
              <w:t>апреля</w:t>
            </w:r>
            <w:r w:rsidR="00BA6B5E">
              <w:rPr>
                <w:rFonts w:ascii="Times New Roman" w:hAnsi="Times New Roman"/>
              </w:rPr>
              <w:t xml:space="preserve"> </w:t>
            </w:r>
            <w:r w:rsidR="00445D42">
              <w:rPr>
                <w:rFonts w:ascii="Times New Roman" w:hAnsi="Times New Roman"/>
              </w:rPr>
              <w:t xml:space="preserve"> 202</w:t>
            </w:r>
            <w:r w:rsidR="00BA6B5E">
              <w:rPr>
                <w:rFonts w:ascii="Times New Roman" w:hAnsi="Times New Roman"/>
              </w:rPr>
              <w:t>2</w:t>
            </w:r>
            <w:r w:rsidR="00445D42">
              <w:rPr>
                <w:rFonts w:ascii="Times New Roman" w:hAnsi="Times New Roman"/>
              </w:rPr>
              <w:t xml:space="preserve"> г.</w:t>
            </w:r>
            <w:r w:rsidR="00AE384C">
              <w:rPr>
                <w:rFonts w:ascii="Times New Roman" w:hAnsi="Times New Roman"/>
              </w:rPr>
              <w:t xml:space="preserve"> </w:t>
            </w:r>
            <w:r w:rsidR="0065455B">
              <w:rPr>
                <w:rFonts w:ascii="Times New Roman" w:hAnsi="Times New Roman"/>
              </w:rPr>
              <w:t>08</w:t>
            </w:r>
            <w:r w:rsidR="00AE384C">
              <w:rPr>
                <w:rFonts w:ascii="Times New Roman" w:hAnsi="Times New Roman"/>
              </w:rPr>
              <w:t xml:space="preserve"> </w:t>
            </w:r>
            <w:r>
              <w:rPr>
                <w:rFonts w:ascii="Times New Roman" w:hAnsi="Times New Roman"/>
              </w:rPr>
              <w:t xml:space="preserve"> ч. </w:t>
            </w:r>
            <w:r w:rsidR="00FF1D97">
              <w:rPr>
                <w:rFonts w:ascii="Times New Roman" w:hAnsi="Times New Roman"/>
              </w:rPr>
              <w:t>0</w:t>
            </w:r>
            <w:r w:rsidR="00AE774A">
              <w:rPr>
                <w:rFonts w:ascii="Times New Roman" w:hAnsi="Times New Roman"/>
              </w:rPr>
              <w:t>0</w:t>
            </w:r>
            <w:r>
              <w:rPr>
                <w:rFonts w:ascii="Times New Roman" w:hAnsi="Times New Roman"/>
              </w:rPr>
              <w:t xml:space="preserve"> мин.  (по местному времени Заказчика)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2" w:name="_Ref455177117"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Pr="006420D2" w:rsidRDefault="00180612" w:rsidP="00714D5C">
            <w:pPr>
              <w:spacing w:after="0" w:line="240" w:lineRule="auto"/>
              <w:rPr>
                <w:rFonts w:ascii="Times New Roman" w:hAnsi="Times New Roman"/>
                <w:color w:val="FF0000"/>
                <w:lang w:eastAsia="en-US"/>
              </w:rPr>
            </w:pPr>
            <w:r w:rsidRPr="00FF1D97">
              <w:rPr>
                <w:rFonts w:ascii="Times New Roman" w:hAnsi="Times New Roman"/>
              </w:rPr>
              <w:t xml:space="preserve">Разъяснения положений извещения и (или) документации о закупке, предоставляются </w:t>
            </w:r>
            <w:r w:rsidR="00AE384C" w:rsidRPr="00FF1D97">
              <w:rPr>
                <w:rFonts w:ascii="Times New Roman" w:hAnsi="Times New Roman"/>
              </w:rPr>
              <w:t>с «</w:t>
            </w:r>
            <w:r w:rsidR="0065455B">
              <w:rPr>
                <w:rFonts w:ascii="Times New Roman" w:hAnsi="Times New Roman"/>
              </w:rPr>
              <w:t>0</w:t>
            </w:r>
            <w:r w:rsidR="00714D5C">
              <w:rPr>
                <w:rFonts w:ascii="Times New Roman" w:hAnsi="Times New Roman"/>
              </w:rPr>
              <w:t>7</w:t>
            </w:r>
            <w:r w:rsidR="00AE384C" w:rsidRPr="00FF1D97">
              <w:rPr>
                <w:rFonts w:ascii="Times New Roman" w:hAnsi="Times New Roman"/>
              </w:rPr>
              <w:t xml:space="preserve">» </w:t>
            </w:r>
            <w:r w:rsidR="0065455B">
              <w:rPr>
                <w:rFonts w:ascii="Times New Roman" w:hAnsi="Times New Roman"/>
              </w:rPr>
              <w:t>апреля</w:t>
            </w:r>
            <w:r w:rsidR="00AE384C" w:rsidRPr="00FF1D97">
              <w:rPr>
                <w:rFonts w:ascii="Times New Roman" w:hAnsi="Times New Roman"/>
              </w:rPr>
              <w:t xml:space="preserve">  202</w:t>
            </w:r>
            <w:r w:rsidR="00BA6B5E">
              <w:rPr>
                <w:rFonts w:ascii="Times New Roman" w:hAnsi="Times New Roman"/>
              </w:rPr>
              <w:t>2</w:t>
            </w:r>
            <w:r w:rsidR="00AE384C" w:rsidRPr="00FF1D97">
              <w:rPr>
                <w:rFonts w:ascii="Times New Roman" w:hAnsi="Times New Roman"/>
              </w:rPr>
              <w:t xml:space="preserve">  г. </w:t>
            </w:r>
            <w:r w:rsidR="00714D5C">
              <w:rPr>
                <w:rFonts w:ascii="Times New Roman" w:hAnsi="Times New Roman"/>
              </w:rPr>
              <w:t>14</w:t>
            </w:r>
            <w:r w:rsidR="00AE384C" w:rsidRPr="00FF1D97">
              <w:rPr>
                <w:rFonts w:ascii="Times New Roman" w:hAnsi="Times New Roman"/>
              </w:rPr>
              <w:t xml:space="preserve"> час. 00 мин. и до «</w:t>
            </w:r>
            <w:r w:rsidR="0065455B">
              <w:rPr>
                <w:rFonts w:ascii="Times New Roman" w:hAnsi="Times New Roman"/>
              </w:rPr>
              <w:t>1</w:t>
            </w:r>
            <w:r w:rsidR="00714D5C">
              <w:rPr>
                <w:rFonts w:ascii="Times New Roman" w:hAnsi="Times New Roman"/>
              </w:rPr>
              <w:t>4</w:t>
            </w:r>
            <w:r w:rsidR="00AE384C" w:rsidRPr="00FF1D97">
              <w:rPr>
                <w:rFonts w:ascii="Times New Roman" w:hAnsi="Times New Roman"/>
              </w:rPr>
              <w:t xml:space="preserve">» </w:t>
            </w:r>
            <w:r w:rsidR="0065455B">
              <w:rPr>
                <w:rFonts w:ascii="Times New Roman" w:hAnsi="Times New Roman"/>
              </w:rPr>
              <w:t>апреля</w:t>
            </w:r>
            <w:r w:rsidR="00BA6B5E">
              <w:rPr>
                <w:rFonts w:ascii="Times New Roman" w:hAnsi="Times New Roman"/>
              </w:rPr>
              <w:t xml:space="preserve"> </w:t>
            </w:r>
            <w:r w:rsidR="00AE384C" w:rsidRPr="00FF1D97">
              <w:rPr>
                <w:rFonts w:ascii="Times New Roman" w:hAnsi="Times New Roman"/>
              </w:rPr>
              <w:t xml:space="preserve"> 202</w:t>
            </w:r>
            <w:r w:rsidR="00BA6B5E">
              <w:rPr>
                <w:rFonts w:ascii="Times New Roman" w:hAnsi="Times New Roman"/>
              </w:rPr>
              <w:t>2</w:t>
            </w:r>
            <w:r w:rsidR="00AE384C" w:rsidRPr="00FF1D97">
              <w:rPr>
                <w:rFonts w:ascii="Times New Roman" w:hAnsi="Times New Roman"/>
              </w:rPr>
              <w:t xml:space="preserve"> г. 1</w:t>
            </w:r>
            <w:r w:rsidR="00714D5C">
              <w:rPr>
                <w:rFonts w:ascii="Times New Roman" w:hAnsi="Times New Roman"/>
              </w:rPr>
              <w:t>3</w:t>
            </w:r>
            <w:r w:rsidR="00AE384C" w:rsidRPr="00FF1D97">
              <w:rPr>
                <w:rFonts w:ascii="Times New Roman" w:hAnsi="Times New Roman"/>
              </w:rPr>
              <w:t xml:space="preserve">  ч. 00 мин.  (по местному времени Заказчика)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3" w:name="_Ref414987457"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AE774A" w:rsidP="008A4E96">
            <w:pPr>
              <w:spacing w:after="0" w:line="240" w:lineRule="auto"/>
              <w:rPr>
                <w:rFonts w:ascii="Times New Roman" w:hAnsi="Times New Roman"/>
                <w:lang w:eastAsia="en-US"/>
              </w:rPr>
            </w:pPr>
            <w:r w:rsidRPr="00FF1D97">
              <w:rPr>
                <w:rFonts w:ascii="Times New Roman" w:hAnsi="Times New Roman"/>
                <w:bCs/>
                <w:sz w:val="24"/>
                <w:szCs w:val="24"/>
              </w:rPr>
              <w:t xml:space="preserve">Подача заявок в форме электронных документов, на электронной площадке </w:t>
            </w:r>
            <w:r w:rsidR="00DC0335" w:rsidRPr="00FF1D97">
              <w:rPr>
                <w:rFonts w:ascii="Times New Roman" w:hAnsi="Times New Roman"/>
                <w:bCs/>
                <w:sz w:val="24"/>
                <w:szCs w:val="24"/>
              </w:rPr>
              <w:t>РТС</w:t>
            </w:r>
            <w:r w:rsidRPr="00FF1D97">
              <w:rPr>
                <w:rFonts w:ascii="Times New Roman" w:hAnsi="Times New Roman"/>
                <w:bCs/>
                <w:sz w:val="24"/>
                <w:szCs w:val="24"/>
              </w:rPr>
              <w:t xml:space="preserve">, по адресу </w:t>
            </w:r>
            <w:r w:rsidR="008A4E96" w:rsidRPr="00FF1D97">
              <w:rPr>
                <w:rFonts w:ascii="Times New Roman" w:hAnsi="Times New Roman"/>
                <w:sz w:val="24"/>
                <w:szCs w:val="24"/>
                <w:lang w:val="en-US"/>
              </w:rPr>
              <w:t>https</w:t>
            </w:r>
            <w:r w:rsidR="008A4E96" w:rsidRPr="00FF1D97">
              <w:rPr>
                <w:rFonts w:ascii="Times New Roman" w:hAnsi="Times New Roman"/>
                <w:sz w:val="24"/>
                <w:szCs w:val="24"/>
              </w:rPr>
              <w:t>://</w:t>
            </w:r>
            <w:r w:rsidR="008A4E96" w:rsidRPr="00FF1D97">
              <w:rPr>
                <w:rFonts w:ascii="Times New Roman" w:hAnsi="Times New Roman"/>
                <w:sz w:val="24"/>
                <w:szCs w:val="24"/>
                <w:lang w:val="en-US"/>
              </w:rPr>
              <w:t>www</w:t>
            </w:r>
            <w:r w:rsidR="008A4E96" w:rsidRPr="00FF1D97">
              <w:rPr>
                <w:rFonts w:ascii="Times New Roman" w:hAnsi="Times New Roman"/>
                <w:sz w:val="24"/>
                <w:szCs w:val="24"/>
              </w:rPr>
              <w:t>.</w:t>
            </w:r>
            <w:proofErr w:type="spellStart"/>
            <w:r w:rsidR="008A4E96" w:rsidRPr="00FF1D97">
              <w:rPr>
                <w:rFonts w:ascii="Times New Roman" w:hAnsi="Times New Roman"/>
                <w:sz w:val="24"/>
                <w:szCs w:val="24"/>
                <w:lang w:val="en-US"/>
              </w:rPr>
              <w:t>rts</w:t>
            </w:r>
            <w:proofErr w:type="spellEnd"/>
            <w:r w:rsidR="008A4E96" w:rsidRPr="00FF1D97">
              <w:rPr>
                <w:rFonts w:ascii="Times New Roman" w:hAnsi="Times New Roman"/>
                <w:sz w:val="24"/>
                <w:szCs w:val="24"/>
              </w:rPr>
              <w:t>-</w:t>
            </w:r>
            <w:r w:rsidR="008A4E96" w:rsidRPr="00FF1D97">
              <w:rPr>
                <w:rFonts w:ascii="Times New Roman" w:hAnsi="Times New Roman"/>
                <w:sz w:val="24"/>
                <w:szCs w:val="24"/>
                <w:lang w:val="en-US"/>
              </w:rPr>
              <w:t>tender</w:t>
            </w:r>
            <w:r w:rsidR="008A4E96" w:rsidRPr="00FF1D97">
              <w:rPr>
                <w:rFonts w:ascii="Times New Roman" w:hAnsi="Times New Roman"/>
                <w:sz w:val="24"/>
                <w:szCs w:val="24"/>
              </w:rPr>
              <w:t>.</w:t>
            </w:r>
            <w:proofErr w:type="spellStart"/>
            <w:r w:rsidR="008A4E96" w:rsidRPr="00FF1D97">
              <w:rPr>
                <w:rFonts w:ascii="Times New Roman" w:hAnsi="Times New Roman"/>
                <w:sz w:val="24"/>
                <w:szCs w:val="24"/>
                <w:lang w:val="en-US"/>
              </w:rPr>
              <w:t>ru</w:t>
            </w:r>
            <w:proofErr w:type="spellEnd"/>
            <w:r w:rsidR="008A4E96" w:rsidRPr="00FF1D97">
              <w:rPr>
                <w:rFonts w:ascii="Times New Roman" w:hAnsi="Times New Roman"/>
                <w:sz w:val="24"/>
                <w:szCs w:val="24"/>
              </w:rPr>
              <w:t>/</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4" w:name="_Ref314163946"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180612">
            <w:pPr>
              <w:spacing w:after="0" w:line="240" w:lineRule="auto"/>
              <w:rPr>
                <w:rFonts w:ascii="Times New Roman" w:hAnsi="Times New Roman"/>
                <w:lang w:eastAsia="en-US"/>
              </w:rPr>
            </w:pPr>
            <w:r w:rsidRPr="00FF1D97">
              <w:rPr>
                <w:rFonts w:ascii="Times New Roman" w:hAnsi="Times New Roman"/>
              </w:rPr>
              <w:t xml:space="preserve">188800, Ленинградская область, г. Выборг, ул. Сухова, д.2, </w:t>
            </w:r>
          </w:p>
          <w:p w:rsidR="00180612" w:rsidRPr="00FF1D97" w:rsidRDefault="00180612" w:rsidP="00714D5C">
            <w:pPr>
              <w:spacing w:after="0" w:line="240" w:lineRule="auto"/>
              <w:rPr>
                <w:rFonts w:ascii="Times New Roman" w:hAnsi="Times New Roman"/>
                <w:lang w:eastAsia="en-US"/>
              </w:rPr>
            </w:pPr>
            <w:r w:rsidRPr="00FF1D97">
              <w:rPr>
                <w:rFonts w:ascii="Times New Roman" w:hAnsi="Times New Roman"/>
              </w:rPr>
              <w:t>«</w:t>
            </w:r>
            <w:r w:rsidR="0065455B">
              <w:rPr>
                <w:rFonts w:ascii="Times New Roman" w:hAnsi="Times New Roman"/>
              </w:rPr>
              <w:t>1</w:t>
            </w:r>
            <w:r w:rsidR="00714D5C">
              <w:rPr>
                <w:rFonts w:ascii="Times New Roman" w:hAnsi="Times New Roman"/>
              </w:rPr>
              <w:t>5</w:t>
            </w:r>
            <w:r w:rsidRPr="00FF1D97">
              <w:rPr>
                <w:rFonts w:ascii="Times New Roman" w:hAnsi="Times New Roman"/>
              </w:rPr>
              <w:t>»</w:t>
            </w:r>
            <w:r w:rsidR="00AE384C" w:rsidRPr="00FF1D97">
              <w:rPr>
                <w:rFonts w:ascii="Times New Roman" w:hAnsi="Times New Roman"/>
              </w:rPr>
              <w:t xml:space="preserve"> </w:t>
            </w:r>
            <w:r w:rsidR="0065455B">
              <w:rPr>
                <w:rFonts w:ascii="Times New Roman" w:hAnsi="Times New Roman"/>
              </w:rPr>
              <w:t>апреля</w:t>
            </w:r>
            <w:r w:rsidR="00BA6B5E">
              <w:rPr>
                <w:rFonts w:ascii="Times New Roman" w:hAnsi="Times New Roman"/>
              </w:rPr>
              <w:t xml:space="preserve"> </w:t>
            </w:r>
            <w:r w:rsidRPr="00FF1D97">
              <w:rPr>
                <w:rFonts w:ascii="Times New Roman" w:hAnsi="Times New Roman"/>
              </w:rPr>
              <w:t xml:space="preserve"> 20</w:t>
            </w:r>
            <w:r w:rsidR="00AE384C" w:rsidRPr="00FF1D97">
              <w:rPr>
                <w:rFonts w:ascii="Times New Roman" w:hAnsi="Times New Roman"/>
              </w:rPr>
              <w:t>2</w:t>
            </w:r>
            <w:r w:rsidR="00BA6B5E">
              <w:rPr>
                <w:rFonts w:ascii="Times New Roman" w:hAnsi="Times New Roman"/>
              </w:rPr>
              <w:t>2</w:t>
            </w:r>
            <w:r w:rsidR="00AE384C" w:rsidRPr="00FF1D97">
              <w:rPr>
                <w:rFonts w:ascii="Times New Roman" w:hAnsi="Times New Roman"/>
              </w:rPr>
              <w:t xml:space="preserve">  г. «09» час. 00 мин.</w:t>
            </w:r>
            <w:r w:rsidRPr="00FF1D97">
              <w:rPr>
                <w:rFonts w:ascii="Times New Roman" w:hAnsi="Times New Roman"/>
              </w:rPr>
              <w:t xml:space="preserve">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5" w:name="_Ref293496744"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16" w:name="_Ref293496737"/>
            <w:r>
              <w:rPr>
                <w:rFonts w:ascii="Times New Roman" w:hAnsi="Times New Roman"/>
              </w:rPr>
              <w:t>Критерии и порядок оценки и сопоставления заявок</w:t>
            </w:r>
            <w:bookmarkEnd w:id="416"/>
          </w:p>
        </w:tc>
        <w:tc>
          <w:tcPr>
            <w:tcW w:w="5813" w:type="dxa"/>
            <w:tcBorders>
              <w:top w:val="single" w:sz="4" w:space="0" w:color="auto"/>
              <w:left w:val="single" w:sz="4" w:space="0" w:color="auto"/>
              <w:bottom w:val="single" w:sz="4" w:space="0" w:color="auto"/>
              <w:right w:val="single" w:sz="4" w:space="0" w:color="auto"/>
            </w:tcBorders>
            <w:hideMark/>
          </w:tcPr>
          <w:p w:rsidR="00180612" w:rsidRDefault="00762A17">
            <w:pPr>
              <w:spacing w:after="0" w:line="240" w:lineRule="auto"/>
              <w:rPr>
                <w:rFonts w:ascii="Times New Roman" w:hAnsi="Times New Roman"/>
                <w:lang w:eastAsia="en-US"/>
              </w:rPr>
            </w:pPr>
            <w:r>
              <w:rPr>
                <w:rFonts w:ascii="Times New Roman" w:hAnsi="Times New Roman"/>
              </w:rPr>
              <w:t>Наименьшая предложенная цена в соответствии с техническим заданием</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7" w:name="_Ref414294015"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180612">
            <w:pPr>
              <w:spacing w:after="0" w:line="240" w:lineRule="auto"/>
              <w:rPr>
                <w:rFonts w:ascii="Times New Roman" w:hAnsi="Times New Roman"/>
                <w:lang w:eastAsia="en-US"/>
              </w:rPr>
            </w:pPr>
            <w:r>
              <w:rPr>
                <w:rFonts w:ascii="Times New Roman" w:hAnsi="Times New Roman"/>
              </w:rPr>
              <w:t>188800</w:t>
            </w:r>
            <w:r w:rsidRPr="00FF1D97">
              <w:rPr>
                <w:rFonts w:ascii="Times New Roman" w:hAnsi="Times New Roman"/>
              </w:rPr>
              <w:t>, Ленинградская область, г. Выборг, ул. Сухова, д.2,</w:t>
            </w:r>
          </w:p>
          <w:p w:rsidR="00180612" w:rsidRDefault="00AE384C" w:rsidP="00714D5C">
            <w:pPr>
              <w:spacing w:after="0" w:line="240" w:lineRule="auto"/>
              <w:rPr>
                <w:rFonts w:ascii="Times New Roman" w:hAnsi="Times New Roman"/>
                <w:lang w:eastAsia="en-US"/>
              </w:rPr>
            </w:pPr>
            <w:r w:rsidRPr="00FF1D97">
              <w:rPr>
                <w:rFonts w:ascii="Times New Roman" w:hAnsi="Times New Roman"/>
              </w:rPr>
              <w:t>«</w:t>
            </w:r>
            <w:r w:rsidR="0065455B">
              <w:rPr>
                <w:rFonts w:ascii="Times New Roman" w:hAnsi="Times New Roman"/>
              </w:rPr>
              <w:t>1</w:t>
            </w:r>
            <w:r w:rsidR="00714D5C">
              <w:rPr>
                <w:rFonts w:ascii="Times New Roman" w:hAnsi="Times New Roman"/>
              </w:rPr>
              <w:t>5</w:t>
            </w:r>
            <w:bookmarkStart w:id="418" w:name="_GoBack"/>
            <w:bookmarkEnd w:id="418"/>
            <w:r w:rsidRPr="00FF1D97">
              <w:rPr>
                <w:rFonts w:ascii="Times New Roman" w:hAnsi="Times New Roman"/>
              </w:rPr>
              <w:t xml:space="preserve">» </w:t>
            </w:r>
            <w:r w:rsidR="0065455B">
              <w:rPr>
                <w:rFonts w:ascii="Times New Roman" w:hAnsi="Times New Roman"/>
              </w:rPr>
              <w:t>апреля</w:t>
            </w:r>
            <w:r w:rsidR="00BA6B5E">
              <w:rPr>
                <w:rFonts w:ascii="Times New Roman" w:hAnsi="Times New Roman"/>
              </w:rPr>
              <w:t xml:space="preserve"> </w:t>
            </w:r>
            <w:r w:rsidRPr="00FF1D97">
              <w:rPr>
                <w:rFonts w:ascii="Times New Roman" w:hAnsi="Times New Roman"/>
              </w:rPr>
              <w:t xml:space="preserve"> 202</w:t>
            </w:r>
            <w:r w:rsidR="00BA6B5E">
              <w:rPr>
                <w:rFonts w:ascii="Times New Roman" w:hAnsi="Times New Roman"/>
              </w:rPr>
              <w:t>2</w:t>
            </w:r>
            <w:r w:rsidRPr="00FF1D97">
              <w:rPr>
                <w:rFonts w:ascii="Times New Roman" w:hAnsi="Times New Roman"/>
              </w:rPr>
              <w:t xml:space="preserve">  г. «14» час. 00 мин.</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9" w:name="_Ref314164684"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20" w:name="_Ref414297262"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bookmarkEnd w:id="420"/>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1"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1"/>
    </w:p>
    <w:p w:rsidR="009F7EEF" w:rsidRPr="0061579A" w:rsidRDefault="009F7EEF" w:rsidP="009F7EEF">
      <w:pPr>
        <w:spacing w:after="120" w:line="240" w:lineRule="auto"/>
        <w:jc w:val="center"/>
        <w:outlineLvl w:val="1"/>
        <w:rPr>
          <w:rFonts w:ascii="Times New Roman" w:hAnsi="Times New Roman"/>
          <w:b/>
          <w:sz w:val="24"/>
        </w:rPr>
      </w:pPr>
      <w:bookmarkStart w:id="422" w:name="_Toc518558332"/>
      <w:r w:rsidRPr="0061579A">
        <w:rPr>
          <w:rFonts w:ascii="Times New Roman" w:hAnsi="Times New Roman"/>
          <w:b/>
          <w:sz w:val="24"/>
        </w:rPr>
        <w:t>ТРЕБОВАНИЯ К УЧАСТНИКАМ ЗАКУПКИ</w:t>
      </w:r>
      <w:bookmarkEnd w:id="422"/>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714D5C" w:rsidRPr="00714D5C" w:rsidRDefault="009F7EEF" w:rsidP="00714D5C">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714D5C" w:rsidP="006420D2">
            <w:pPr>
              <w:spacing w:after="0" w:line="240" w:lineRule="auto"/>
              <w:rPr>
                <w:rFonts w:ascii="Times New Roman" w:eastAsia="Calibri" w:hAnsi="Times New Roman"/>
                <w:lang w:eastAsia="en-US"/>
              </w:rPr>
            </w:pPr>
            <w:r w:rsidRPr="00714D5C">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 xml:space="preserve"> по форме, установленной в </w:t>
            </w:r>
            <w:r w:rsidR="006420D2">
              <w:rPr>
                <w:rFonts w:ascii="Times New Roman" w:eastAsia="Calibri" w:hAnsi="Times New Roman"/>
                <w:lang w:eastAsia="en-US"/>
              </w:rPr>
              <w:t>Р</w:t>
            </w:r>
            <w:r w:rsidR="009F7EEF" w:rsidRPr="009F7EEF">
              <w:rPr>
                <w:rFonts w:ascii="Times New Roman" w:eastAsia="Calibri" w:hAnsi="Times New Roman"/>
                <w:lang w:eastAsia="en-US"/>
              </w:rPr>
              <w:t>азделе </w:t>
            </w:r>
            <w:r w:rsidR="006420D2">
              <w:rPr>
                <w:rFonts w:ascii="Times New Roman" w:eastAsia="Calibri" w:hAnsi="Times New Roman"/>
                <w:lang w:eastAsia="en-US"/>
              </w:rPr>
              <w:t>7 документации (образцы форм документов)</w:t>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6420D2">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714D5C" w:rsidRPr="00714D5C">
              <w:rPr>
                <w:rFonts w:ascii="Times New Roman" w:eastAsia="Calibri" w:hAnsi="Times New Roman"/>
                <w:lang w:eastAsia="en-US"/>
              </w:rPr>
              <w:t>7.2 (Форма 2)</w:t>
            </w:r>
            <w:r w:rsidR="00714D5C"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sidR="006420D2">
              <w:rPr>
                <w:rFonts w:ascii="Times New Roman" w:eastAsia="Calibri" w:hAnsi="Times New Roman"/>
                <w:lang w:eastAsia="en-US"/>
              </w:rPr>
              <w:lastRenderedPageBreak/>
              <w:t>Р</w:t>
            </w:r>
            <w:r w:rsidRPr="009F7EEF">
              <w:rPr>
                <w:rFonts w:ascii="Times New Roman" w:eastAsia="Calibri" w:hAnsi="Times New Roman"/>
                <w:lang w:eastAsia="en-US"/>
              </w:rPr>
              <w:t>азделе </w:t>
            </w:r>
            <w:r w:rsidR="006420D2">
              <w:rPr>
                <w:rFonts w:ascii="Times New Roman" w:eastAsia="Calibri" w:hAnsi="Times New Roman"/>
                <w:lang w:eastAsia="en-US"/>
              </w:rPr>
              <w:t>7</w:t>
            </w:r>
            <w:r w:rsidR="00FF1D97">
              <w:rPr>
                <w:rFonts w:ascii="Times New Roman" w:eastAsia="Calibri" w:hAnsi="Times New Roman"/>
                <w:lang w:eastAsia="en-US"/>
              </w:rPr>
              <w:t xml:space="preserve"> (образцы форм документов)</w:t>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Паспорта качества на топливо</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Список АЗС в соответствии с требованиями технического задания (Раздел 9)</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3" w:name="Прил4"/>
      <w:bookmarkStart w:id="424" w:name="_Toc470881730"/>
      <w:bookmarkStart w:id="425" w:name="_Toc518558338"/>
    </w:p>
    <w:p w:rsidR="000508F9" w:rsidRPr="00AF5638" w:rsidRDefault="000508F9" w:rsidP="000508F9">
      <w:pPr>
        <w:pStyle w:val="affffff8"/>
        <w:outlineLvl w:val="9"/>
        <w:rPr>
          <w:lang w:val="ru"/>
        </w:rPr>
      </w:pPr>
      <w:r w:rsidRPr="00AF5638">
        <w:rPr>
          <w:lang w:val="ru"/>
        </w:rPr>
        <w:t>Приложение №</w:t>
      </w:r>
      <w:bookmarkEnd w:id="423"/>
      <w:r w:rsidR="000A7514">
        <w:rPr>
          <w:lang w:val="ru"/>
        </w:rPr>
        <w:t>2</w:t>
      </w:r>
      <w:r w:rsidRPr="00AF5638">
        <w:rPr>
          <w:lang w:val="ru"/>
        </w:rPr>
        <w:br/>
        <w:t>к информационной карте</w:t>
      </w:r>
      <w:bookmarkEnd w:id="424"/>
      <w:bookmarkEnd w:id="425"/>
    </w:p>
    <w:p w:rsidR="000508F9" w:rsidRDefault="000508F9" w:rsidP="000508F9">
      <w:pPr>
        <w:spacing w:after="120" w:line="240" w:lineRule="auto"/>
        <w:jc w:val="center"/>
        <w:outlineLvl w:val="1"/>
        <w:rPr>
          <w:rFonts w:ascii="Times New Roman" w:hAnsi="Times New Roman"/>
          <w:b/>
          <w:sz w:val="24"/>
        </w:rPr>
      </w:pPr>
      <w:bookmarkStart w:id="426" w:name="_Toc470881731"/>
      <w:bookmarkStart w:id="427"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26"/>
      <w:bookmarkEnd w:id="427"/>
    </w:p>
    <w:p w:rsidR="00B166E3" w:rsidRDefault="00B166E3" w:rsidP="000508F9">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(не менее трех) в данном регионе на </w:t>
      </w:r>
      <w:r w:rsidR="00750CD0">
        <w:rPr>
          <w:rFonts w:ascii="Times New Roman" w:hAnsi="Times New Roman"/>
          <w:sz w:val="24"/>
        </w:rPr>
        <w:t>четвертый кв</w:t>
      </w:r>
      <w:r>
        <w:rPr>
          <w:rFonts w:ascii="Times New Roman" w:hAnsi="Times New Roman"/>
          <w:sz w:val="24"/>
        </w:rPr>
        <w:t>артал 2021 года)</w:t>
      </w:r>
    </w:p>
    <w:p w:rsidR="00FA5CE3" w:rsidRPr="00B166E3" w:rsidRDefault="00FA5CE3" w:rsidP="000508F9">
      <w:pPr>
        <w:spacing w:after="120" w:line="240" w:lineRule="auto"/>
        <w:jc w:val="center"/>
        <w:outlineLvl w:val="1"/>
        <w:rPr>
          <w:rFonts w:ascii="Times New Roman" w:hAnsi="Times New Roman"/>
          <w:sz w:val="24"/>
        </w:rPr>
      </w:pPr>
    </w:p>
    <w:p w:rsidR="000508F9" w:rsidRPr="00E84BDF" w:rsidRDefault="000508F9" w:rsidP="000508F9">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B166E3" w:rsidRPr="0086632C" w:rsidTr="00B166E3">
        <w:trPr>
          <w:trHeight w:val="57"/>
        </w:trPr>
        <w:tc>
          <w:tcPr>
            <w:tcW w:w="499" w:type="dxa"/>
            <w:vAlign w:val="center"/>
          </w:tcPr>
          <w:p w:rsidR="00B166E3" w:rsidRPr="0086632C" w:rsidRDefault="00B166E3" w:rsidP="00534E76">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(литр)</w:t>
            </w:r>
          </w:p>
        </w:tc>
        <w:tc>
          <w:tcPr>
            <w:tcW w:w="1741"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Цена за литр</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65455B">
            <w:pPr>
              <w:spacing w:after="0"/>
              <w:rPr>
                <w:rFonts w:ascii="Times New Roman" w:eastAsia="MS Gothic" w:hAnsi="Times New Roman"/>
                <w:b/>
                <w:bCs/>
                <w:lang w:val="ru"/>
              </w:rPr>
            </w:pPr>
            <w:r>
              <w:rPr>
                <w:rFonts w:ascii="Times New Roman" w:eastAsia="MS Gothic" w:hAnsi="Times New Roman"/>
                <w:b/>
                <w:bCs/>
                <w:lang w:val="ru"/>
              </w:rPr>
              <w:t>Дизельное топливо</w:t>
            </w:r>
            <w:r w:rsidR="00BA6B5E">
              <w:rPr>
                <w:rFonts w:ascii="Times New Roman" w:eastAsia="MS Gothic" w:hAnsi="Times New Roman"/>
                <w:b/>
                <w:bCs/>
                <w:lang w:val="ru"/>
              </w:rPr>
              <w:t xml:space="preserve"> </w:t>
            </w:r>
            <w:r w:rsidR="0065455B">
              <w:rPr>
                <w:rFonts w:ascii="Times New Roman" w:eastAsia="MS Gothic" w:hAnsi="Times New Roman"/>
                <w:b/>
                <w:bCs/>
                <w:lang w:val="ru"/>
              </w:rPr>
              <w:t>ДТ-Л-К5</w:t>
            </w:r>
          </w:p>
        </w:tc>
        <w:tc>
          <w:tcPr>
            <w:tcW w:w="1980" w:type="dxa"/>
          </w:tcPr>
          <w:p w:rsidR="00B166E3" w:rsidRPr="00B166E3" w:rsidRDefault="0065455B" w:rsidP="0065455B">
            <w:pPr>
              <w:spacing w:after="0"/>
              <w:jc w:val="center"/>
              <w:rPr>
                <w:rFonts w:ascii="Times New Roman" w:eastAsia="MS Gothic" w:hAnsi="Times New Roman"/>
                <w:bCs/>
                <w:lang w:val="ru"/>
              </w:rPr>
            </w:pPr>
            <w:r>
              <w:rPr>
                <w:rFonts w:ascii="Times New Roman" w:eastAsia="MS Gothic" w:hAnsi="Times New Roman"/>
                <w:bCs/>
                <w:lang w:val="ru"/>
              </w:rPr>
              <w:t>3</w:t>
            </w:r>
            <w:r w:rsidR="00B166E3" w:rsidRPr="00B166E3">
              <w:rPr>
                <w:rFonts w:ascii="Times New Roman" w:eastAsia="MS Gothic" w:hAnsi="Times New Roman"/>
                <w:bCs/>
                <w:lang w:val="ru"/>
              </w:rPr>
              <w:t>0</w:t>
            </w:r>
            <w:r>
              <w:rPr>
                <w:rFonts w:ascii="Times New Roman" w:eastAsia="MS Gothic" w:hAnsi="Times New Roman"/>
                <w:bCs/>
                <w:lang w:val="ru"/>
              </w:rPr>
              <w:t xml:space="preserve"> </w:t>
            </w:r>
            <w:r w:rsidR="00B166E3" w:rsidRPr="00B166E3">
              <w:rPr>
                <w:rFonts w:ascii="Times New Roman" w:eastAsia="MS Gothic" w:hAnsi="Times New Roman"/>
                <w:bCs/>
                <w:lang w:val="ru"/>
              </w:rPr>
              <w:t>000</w:t>
            </w:r>
          </w:p>
        </w:tc>
        <w:tc>
          <w:tcPr>
            <w:tcW w:w="1741" w:type="dxa"/>
          </w:tcPr>
          <w:p w:rsidR="00B166E3" w:rsidRPr="00B166E3" w:rsidRDefault="00B166E3" w:rsidP="0065455B">
            <w:pPr>
              <w:spacing w:after="0"/>
              <w:jc w:val="center"/>
              <w:rPr>
                <w:rFonts w:ascii="Times New Roman" w:eastAsia="MS Gothic" w:hAnsi="Times New Roman"/>
                <w:bCs/>
                <w:lang w:val="ru"/>
              </w:rPr>
            </w:pPr>
            <w:r w:rsidRPr="00B166E3">
              <w:rPr>
                <w:rFonts w:ascii="Times New Roman" w:eastAsia="MS Gothic" w:hAnsi="Times New Roman"/>
                <w:bCs/>
                <w:lang w:val="ru"/>
              </w:rPr>
              <w:t>5</w:t>
            </w:r>
            <w:r w:rsidR="0065455B">
              <w:rPr>
                <w:rFonts w:ascii="Times New Roman" w:eastAsia="MS Gothic" w:hAnsi="Times New Roman"/>
                <w:bCs/>
                <w:lang w:val="ru"/>
              </w:rPr>
              <w:t>9</w:t>
            </w:r>
            <w:r w:rsidR="006420D2">
              <w:rPr>
                <w:rFonts w:ascii="Times New Roman" w:eastAsia="MS Gothic" w:hAnsi="Times New Roman"/>
                <w:bCs/>
                <w:lang w:val="ru"/>
              </w:rPr>
              <w:t>,00</w:t>
            </w:r>
          </w:p>
        </w:tc>
        <w:tc>
          <w:tcPr>
            <w:tcW w:w="1829" w:type="dxa"/>
          </w:tcPr>
          <w:p w:rsidR="00B166E3" w:rsidRPr="0086632C" w:rsidRDefault="00B166E3" w:rsidP="0065455B">
            <w:pPr>
              <w:spacing w:after="0"/>
              <w:jc w:val="center"/>
              <w:rPr>
                <w:rFonts w:ascii="Times New Roman" w:eastAsia="MS Gothic" w:hAnsi="Times New Roman"/>
                <w:b/>
                <w:bCs/>
                <w:lang w:val="ru"/>
              </w:rPr>
            </w:pPr>
            <w:r>
              <w:rPr>
                <w:rFonts w:ascii="Times New Roman" w:eastAsia="MS Gothic" w:hAnsi="Times New Roman"/>
                <w:b/>
                <w:bCs/>
                <w:lang w:val="ru"/>
              </w:rPr>
              <w:t>1 </w:t>
            </w:r>
            <w:r w:rsidR="0065455B">
              <w:rPr>
                <w:rFonts w:ascii="Times New Roman" w:eastAsia="MS Gothic" w:hAnsi="Times New Roman"/>
                <w:b/>
                <w:bCs/>
                <w:lang w:val="ru"/>
              </w:rPr>
              <w:t>770</w:t>
            </w:r>
            <w:r>
              <w:rPr>
                <w:rFonts w:ascii="Times New Roman" w:eastAsia="MS Gothic" w:hAnsi="Times New Roman"/>
                <w:b/>
                <w:bCs/>
                <w:lang w:val="ru"/>
              </w:rPr>
              <w:t xml:space="preserve"> 000</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534E76">
            <w:pPr>
              <w:spacing w:after="0"/>
              <w:rPr>
                <w:rFonts w:ascii="Times New Roman" w:eastAsia="MS Gothic" w:hAnsi="Times New Roman"/>
                <w:b/>
                <w:bCs/>
                <w:lang w:val="ru"/>
              </w:rPr>
            </w:pPr>
            <w:r>
              <w:rPr>
                <w:rFonts w:ascii="Times New Roman" w:eastAsia="MS Gothic" w:hAnsi="Times New Roman"/>
                <w:b/>
                <w:bCs/>
                <w:lang w:val="ru"/>
              </w:rPr>
              <w:t>Бензин 92</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30</w:t>
            </w:r>
            <w:r w:rsidR="0065455B">
              <w:rPr>
                <w:rFonts w:ascii="Times New Roman" w:eastAsia="MS Gothic" w:hAnsi="Times New Roman"/>
                <w:bCs/>
                <w:lang w:val="ru"/>
              </w:rPr>
              <w:t xml:space="preserve"> </w:t>
            </w:r>
            <w:r w:rsidRPr="00B166E3">
              <w:rPr>
                <w:rFonts w:ascii="Times New Roman" w:eastAsia="MS Gothic" w:hAnsi="Times New Roman"/>
                <w:bCs/>
                <w:lang w:val="ru"/>
              </w:rPr>
              <w:t>000</w:t>
            </w:r>
          </w:p>
        </w:tc>
        <w:tc>
          <w:tcPr>
            <w:tcW w:w="1741" w:type="dxa"/>
          </w:tcPr>
          <w:p w:rsidR="00B166E3" w:rsidRPr="00B166E3" w:rsidRDefault="00B166E3" w:rsidP="0065455B">
            <w:pPr>
              <w:spacing w:after="0"/>
              <w:jc w:val="center"/>
              <w:rPr>
                <w:rFonts w:ascii="Times New Roman" w:eastAsia="MS Gothic" w:hAnsi="Times New Roman"/>
                <w:bCs/>
                <w:lang w:val="ru"/>
              </w:rPr>
            </w:pPr>
            <w:r w:rsidRPr="00B166E3">
              <w:rPr>
                <w:rFonts w:ascii="Times New Roman" w:eastAsia="MS Gothic" w:hAnsi="Times New Roman"/>
                <w:bCs/>
                <w:lang w:val="ru"/>
              </w:rPr>
              <w:t>4</w:t>
            </w:r>
            <w:r w:rsidR="0065455B">
              <w:rPr>
                <w:rFonts w:ascii="Times New Roman" w:eastAsia="MS Gothic" w:hAnsi="Times New Roman"/>
                <w:bCs/>
                <w:lang w:val="ru"/>
              </w:rPr>
              <w:t>9</w:t>
            </w:r>
            <w:r w:rsidR="00DC0335">
              <w:rPr>
                <w:rFonts w:ascii="Times New Roman" w:eastAsia="MS Gothic" w:hAnsi="Times New Roman"/>
                <w:bCs/>
                <w:lang w:val="ru"/>
              </w:rPr>
              <w:t>,</w:t>
            </w:r>
            <w:r w:rsidR="0065455B">
              <w:rPr>
                <w:rFonts w:ascii="Times New Roman" w:eastAsia="MS Gothic" w:hAnsi="Times New Roman"/>
                <w:bCs/>
                <w:lang w:val="ru"/>
              </w:rPr>
              <w:t>5</w:t>
            </w:r>
            <w:r w:rsidR="00DC0335">
              <w:rPr>
                <w:rFonts w:ascii="Times New Roman" w:eastAsia="MS Gothic" w:hAnsi="Times New Roman"/>
                <w:bCs/>
                <w:lang w:val="ru"/>
              </w:rPr>
              <w:t>0</w:t>
            </w:r>
          </w:p>
        </w:tc>
        <w:tc>
          <w:tcPr>
            <w:tcW w:w="1829" w:type="dxa"/>
          </w:tcPr>
          <w:p w:rsidR="00B166E3" w:rsidRPr="0086632C" w:rsidRDefault="00B166E3" w:rsidP="0065455B">
            <w:pPr>
              <w:spacing w:after="0"/>
              <w:jc w:val="center"/>
              <w:rPr>
                <w:rFonts w:ascii="Times New Roman" w:eastAsia="MS Gothic" w:hAnsi="Times New Roman"/>
                <w:b/>
                <w:bCs/>
                <w:lang w:val="ru"/>
              </w:rPr>
            </w:pPr>
            <w:r>
              <w:rPr>
                <w:rFonts w:ascii="Times New Roman" w:eastAsia="MS Gothic" w:hAnsi="Times New Roman"/>
                <w:b/>
                <w:bCs/>
                <w:lang w:val="ru"/>
              </w:rPr>
              <w:t>1 4</w:t>
            </w:r>
            <w:r w:rsidR="0065455B">
              <w:rPr>
                <w:rFonts w:ascii="Times New Roman" w:eastAsia="MS Gothic" w:hAnsi="Times New Roman"/>
                <w:b/>
                <w:bCs/>
                <w:lang w:val="ru"/>
              </w:rPr>
              <w:t>85</w:t>
            </w:r>
            <w:r>
              <w:rPr>
                <w:rFonts w:ascii="Times New Roman" w:eastAsia="MS Gothic" w:hAnsi="Times New Roman"/>
                <w:b/>
                <w:bCs/>
                <w:lang w:val="ru"/>
              </w:rPr>
              <w:t xml:space="preserve"> 000</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DD7DB4">
            <w:pPr>
              <w:spacing w:after="0"/>
              <w:rPr>
                <w:rFonts w:ascii="Times New Roman" w:eastAsia="MS Gothic" w:hAnsi="Times New Roman"/>
                <w:b/>
                <w:bCs/>
                <w:lang w:val="ru"/>
              </w:rPr>
            </w:pPr>
            <w:r>
              <w:rPr>
                <w:rFonts w:ascii="Times New Roman" w:eastAsia="MS Gothic" w:hAnsi="Times New Roman"/>
                <w:b/>
                <w:bCs/>
                <w:lang w:val="ru"/>
              </w:rPr>
              <w:t>Бензин 95</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7</w:t>
            </w:r>
            <w:r w:rsidR="0065455B">
              <w:rPr>
                <w:rFonts w:ascii="Times New Roman" w:eastAsia="MS Gothic" w:hAnsi="Times New Roman"/>
                <w:bCs/>
                <w:lang w:val="ru"/>
              </w:rPr>
              <w:t xml:space="preserve"> </w:t>
            </w:r>
            <w:r w:rsidRPr="00B166E3">
              <w:rPr>
                <w:rFonts w:ascii="Times New Roman" w:eastAsia="MS Gothic" w:hAnsi="Times New Roman"/>
                <w:bCs/>
                <w:lang w:val="ru"/>
              </w:rPr>
              <w:t>000</w:t>
            </w:r>
          </w:p>
        </w:tc>
        <w:tc>
          <w:tcPr>
            <w:tcW w:w="1741" w:type="dxa"/>
          </w:tcPr>
          <w:p w:rsidR="00B166E3" w:rsidRPr="00B166E3" w:rsidRDefault="00B166E3" w:rsidP="0065455B">
            <w:pPr>
              <w:spacing w:after="0"/>
              <w:jc w:val="center"/>
              <w:rPr>
                <w:rFonts w:ascii="Times New Roman" w:eastAsia="MS Gothic" w:hAnsi="Times New Roman"/>
                <w:bCs/>
                <w:lang w:val="ru"/>
              </w:rPr>
            </w:pPr>
            <w:r w:rsidRPr="00B166E3">
              <w:rPr>
                <w:rFonts w:ascii="Times New Roman" w:eastAsia="MS Gothic" w:hAnsi="Times New Roman"/>
                <w:bCs/>
                <w:lang w:val="ru"/>
              </w:rPr>
              <w:t>5</w:t>
            </w:r>
            <w:r w:rsidR="0065455B">
              <w:rPr>
                <w:rFonts w:ascii="Times New Roman" w:eastAsia="MS Gothic" w:hAnsi="Times New Roman"/>
                <w:bCs/>
                <w:lang w:val="ru"/>
              </w:rPr>
              <w:t>4</w:t>
            </w:r>
            <w:r w:rsidR="00DC0335">
              <w:rPr>
                <w:rFonts w:ascii="Times New Roman" w:eastAsia="MS Gothic" w:hAnsi="Times New Roman"/>
                <w:bCs/>
                <w:lang w:val="ru"/>
              </w:rPr>
              <w:t>,</w:t>
            </w:r>
            <w:r w:rsidR="006420D2">
              <w:rPr>
                <w:rFonts w:ascii="Times New Roman" w:eastAsia="MS Gothic" w:hAnsi="Times New Roman"/>
                <w:bCs/>
                <w:lang w:val="ru"/>
              </w:rPr>
              <w:t>0</w:t>
            </w:r>
            <w:r w:rsidR="00DC0335">
              <w:rPr>
                <w:rFonts w:ascii="Times New Roman" w:eastAsia="MS Gothic" w:hAnsi="Times New Roman"/>
                <w:bCs/>
                <w:lang w:val="ru"/>
              </w:rPr>
              <w:t>0</w:t>
            </w:r>
          </w:p>
        </w:tc>
        <w:tc>
          <w:tcPr>
            <w:tcW w:w="1829" w:type="dxa"/>
          </w:tcPr>
          <w:p w:rsidR="00B166E3" w:rsidRPr="0086632C" w:rsidRDefault="00B166E3" w:rsidP="0065455B">
            <w:pPr>
              <w:spacing w:after="0"/>
              <w:jc w:val="center"/>
              <w:rPr>
                <w:rFonts w:ascii="Times New Roman" w:eastAsia="MS Gothic" w:hAnsi="Times New Roman"/>
                <w:b/>
                <w:bCs/>
                <w:lang w:val="ru"/>
              </w:rPr>
            </w:pPr>
            <w:r>
              <w:rPr>
                <w:rFonts w:ascii="Times New Roman" w:eastAsia="MS Gothic" w:hAnsi="Times New Roman"/>
                <w:b/>
                <w:bCs/>
                <w:lang w:val="ru"/>
              </w:rPr>
              <w:t>3</w:t>
            </w:r>
            <w:r w:rsidR="0065455B">
              <w:rPr>
                <w:rFonts w:ascii="Times New Roman" w:eastAsia="MS Gothic" w:hAnsi="Times New Roman"/>
                <w:b/>
                <w:bCs/>
                <w:lang w:val="ru"/>
              </w:rPr>
              <w:t>78</w:t>
            </w:r>
            <w:r w:rsidR="006420D2">
              <w:rPr>
                <w:rFonts w:ascii="Times New Roman" w:eastAsia="MS Gothic" w:hAnsi="Times New Roman"/>
                <w:b/>
                <w:bCs/>
                <w:lang w:val="ru"/>
              </w:rPr>
              <w:t xml:space="preserve"> 000</w:t>
            </w:r>
          </w:p>
        </w:tc>
      </w:tr>
      <w:tr w:rsidR="00B166E3" w:rsidRPr="0086632C" w:rsidTr="00B166E3">
        <w:trPr>
          <w:trHeight w:val="57"/>
        </w:trPr>
        <w:tc>
          <w:tcPr>
            <w:tcW w:w="3914" w:type="dxa"/>
            <w:gridSpan w:val="2"/>
          </w:tcPr>
          <w:p w:rsidR="00B166E3" w:rsidRPr="0086632C" w:rsidRDefault="00B166E3" w:rsidP="00534E76">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B166E3" w:rsidRPr="0086632C" w:rsidRDefault="00B166E3" w:rsidP="00534E76">
            <w:pPr>
              <w:spacing w:after="0"/>
              <w:rPr>
                <w:rFonts w:ascii="Times New Roman" w:eastAsia="MS Gothic" w:hAnsi="Times New Roman"/>
                <w:b/>
                <w:bCs/>
                <w:lang w:val="ru"/>
              </w:rPr>
            </w:pPr>
          </w:p>
        </w:tc>
        <w:tc>
          <w:tcPr>
            <w:tcW w:w="1741" w:type="dxa"/>
          </w:tcPr>
          <w:p w:rsidR="00B166E3" w:rsidRPr="0086632C" w:rsidRDefault="00B166E3" w:rsidP="00534E76">
            <w:pPr>
              <w:spacing w:after="0"/>
              <w:rPr>
                <w:rFonts w:ascii="Times New Roman" w:eastAsia="MS Gothic" w:hAnsi="Times New Roman"/>
                <w:b/>
                <w:bCs/>
                <w:lang w:val="ru"/>
              </w:rPr>
            </w:pPr>
          </w:p>
        </w:tc>
        <w:tc>
          <w:tcPr>
            <w:tcW w:w="1829" w:type="dxa"/>
          </w:tcPr>
          <w:p w:rsidR="00B166E3" w:rsidRPr="0086632C" w:rsidRDefault="00FA5CE3" w:rsidP="0065455B">
            <w:pPr>
              <w:spacing w:after="0"/>
              <w:jc w:val="center"/>
              <w:rPr>
                <w:rFonts w:ascii="Times New Roman" w:eastAsia="MS Gothic" w:hAnsi="Times New Roman"/>
                <w:b/>
                <w:bCs/>
                <w:lang w:val="ru"/>
              </w:rPr>
            </w:pPr>
            <w:r>
              <w:rPr>
                <w:rFonts w:ascii="Times New Roman" w:eastAsia="MS Gothic" w:hAnsi="Times New Roman"/>
                <w:b/>
                <w:bCs/>
                <w:lang w:val="ru"/>
              </w:rPr>
              <w:t>3</w:t>
            </w:r>
            <w:r w:rsidR="006420D2">
              <w:rPr>
                <w:rFonts w:ascii="Times New Roman" w:eastAsia="MS Gothic" w:hAnsi="Times New Roman"/>
                <w:b/>
                <w:bCs/>
                <w:lang w:val="ru"/>
              </w:rPr>
              <w:t> </w:t>
            </w:r>
            <w:r w:rsidR="0065455B">
              <w:rPr>
                <w:rFonts w:ascii="Times New Roman" w:eastAsia="MS Gothic" w:hAnsi="Times New Roman"/>
                <w:b/>
                <w:bCs/>
                <w:lang w:val="ru"/>
              </w:rPr>
              <w:t>633</w:t>
            </w:r>
            <w:r w:rsidR="006420D2">
              <w:rPr>
                <w:rFonts w:ascii="Times New Roman" w:eastAsia="MS Gothic" w:hAnsi="Times New Roman"/>
                <w:b/>
                <w:bCs/>
                <w:lang w:val="ru"/>
              </w:rPr>
              <w:t xml:space="preserve"> 000</w:t>
            </w:r>
          </w:p>
        </w:tc>
      </w:tr>
      <w:tr w:rsidR="00FA5CE3" w:rsidRPr="0086632C" w:rsidTr="00B166E3">
        <w:trPr>
          <w:trHeight w:val="57"/>
        </w:trPr>
        <w:tc>
          <w:tcPr>
            <w:tcW w:w="3914" w:type="dxa"/>
            <w:gridSpan w:val="2"/>
          </w:tcPr>
          <w:p w:rsidR="00FA5CE3" w:rsidRPr="0086632C" w:rsidRDefault="00FA5CE3" w:rsidP="00534E76">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rsidR="00FA5CE3" w:rsidRPr="0086632C" w:rsidRDefault="00FA5CE3" w:rsidP="00534E76">
            <w:pPr>
              <w:spacing w:after="0"/>
              <w:rPr>
                <w:rFonts w:ascii="Times New Roman" w:eastAsia="MS Gothic" w:hAnsi="Times New Roman"/>
                <w:b/>
                <w:bCs/>
                <w:lang w:val="ru"/>
              </w:rPr>
            </w:pPr>
          </w:p>
        </w:tc>
        <w:tc>
          <w:tcPr>
            <w:tcW w:w="1741" w:type="dxa"/>
          </w:tcPr>
          <w:p w:rsidR="00FA5CE3" w:rsidRPr="0086632C" w:rsidRDefault="00FA5CE3" w:rsidP="00534E76">
            <w:pPr>
              <w:spacing w:after="0"/>
              <w:rPr>
                <w:rFonts w:ascii="Times New Roman" w:eastAsia="MS Gothic" w:hAnsi="Times New Roman"/>
                <w:b/>
                <w:bCs/>
                <w:lang w:val="ru"/>
              </w:rPr>
            </w:pPr>
          </w:p>
        </w:tc>
        <w:tc>
          <w:tcPr>
            <w:tcW w:w="1829" w:type="dxa"/>
          </w:tcPr>
          <w:p w:rsidR="00FA5CE3" w:rsidRDefault="0065455B" w:rsidP="0065455B">
            <w:pPr>
              <w:spacing w:after="0"/>
              <w:jc w:val="center"/>
              <w:rPr>
                <w:rFonts w:ascii="Times New Roman" w:eastAsia="MS Gothic" w:hAnsi="Times New Roman"/>
                <w:b/>
                <w:bCs/>
                <w:lang w:val="ru"/>
              </w:rPr>
            </w:pPr>
            <w:r>
              <w:rPr>
                <w:rFonts w:ascii="Times New Roman" w:eastAsia="MS Gothic" w:hAnsi="Times New Roman"/>
                <w:b/>
                <w:bCs/>
                <w:lang w:val="ru"/>
              </w:rPr>
              <w:t>605 500</w:t>
            </w:r>
            <w:r w:rsidR="006420D2">
              <w:rPr>
                <w:rFonts w:ascii="Times New Roman" w:eastAsia="MS Gothic" w:hAnsi="Times New Roman"/>
                <w:b/>
                <w:bCs/>
                <w:lang w:val="ru"/>
              </w:rPr>
              <w:t>,</w:t>
            </w:r>
            <w:r>
              <w:rPr>
                <w:rFonts w:ascii="Times New Roman" w:eastAsia="MS Gothic" w:hAnsi="Times New Roman"/>
                <w:b/>
                <w:bCs/>
                <w:lang w:val="ru"/>
              </w:rPr>
              <w:t>00</w:t>
            </w:r>
          </w:p>
        </w:tc>
      </w:tr>
    </w:tbl>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534E76">
      <w:pPr>
        <w:pStyle w:val="a3"/>
        <w:numPr>
          <w:ilvl w:val="2"/>
          <w:numId w:val="12"/>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разделом </w:t>
      </w:r>
      <w:r w:rsidR="00CB6D72">
        <w:rPr>
          <w:rFonts w:ascii="Times New Roman" w:hAnsi="Times New Roman"/>
          <w:sz w:val="24"/>
        </w:rPr>
        <w:t>8</w:t>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714D5C">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0A751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714D5C" w:rsidRPr="00714D5C">
              <w:rPr>
                <w:rFonts w:ascii="Times New Roman" w:hAnsi="Times New Roman"/>
                <w:color w:val="000000"/>
              </w:rPr>
              <w:t xml:space="preserve">7.2 (Форма </w:t>
            </w:r>
            <w:r w:rsidR="00714D5C" w:rsidRPr="00714D5C">
              <w:rPr>
                <w:rFonts w:ascii="Times New Roman" w:hAnsi="Times New Roman"/>
              </w:rPr>
              <w:t>2)</w:t>
            </w:r>
            <w:r w:rsidR="00714D5C"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lastRenderedPageBreak/>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sidR="00F16D72">
        <w:rPr>
          <w:rFonts w:ascii="Times New Roman" w:hAnsi="Times New Roman"/>
          <w:snapToGrid w:val="0"/>
          <w:sz w:val="24"/>
        </w:rPr>
        <w:t>.</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1275"/>
        <w:gridCol w:w="2552"/>
        <w:gridCol w:w="1276"/>
        <w:gridCol w:w="1276"/>
      </w:tblGrid>
      <w:tr w:rsidR="006C6159" w:rsidRPr="00466604" w:rsidTr="00221CE0">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6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27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221CE0">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6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27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221CE0">
        <w:trPr>
          <w:trHeight w:val="578"/>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60" w:type="dxa"/>
          </w:tcPr>
          <w:p w:rsidR="0065455B" w:rsidRDefault="006C6159" w:rsidP="0065455B">
            <w:pPr>
              <w:spacing w:after="0"/>
              <w:ind w:left="57" w:right="57"/>
              <w:contextualSpacing/>
              <w:rPr>
                <w:rFonts w:ascii="Times New Roman" w:hAnsi="Times New Roman"/>
              </w:rPr>
            </w:pPr>
            <w:r>
              <w:rPr>
                <w:rFonts w:ascii="Times New Roman" w:hAnsi="Times New Roman"/>
              </w:rPr>
              <w:t>Дизельное топливо</w:t>
            </w:r>
            <w:r w:rsidR="00221CE0">
              <w:rPr>
                <w:rFonts w:ascii="Times New Roman" w:hAnsi="Times New Roman"/>
              </w:rPr>
              <w:t xml:space="preserve"> </w:t>
            </w:r>
          </w:p>
          <w:p w:rsidR="006C6159" w:rsidRPr="00466604" w:rsidRDefault="0065455B" w:rsidP="0065455B">
            <w:pPr>
              <w:spacing w:after="0"/>
              <w:ind w:left="57" w:right="57"/>
              <w:contextualSpacing/>
              <w:rPr>
                <w:rFonts w:ascii="Times New Roman" w:hAnsi="Times New Roman"/>
              </w:rPr>
            </w:pPr>
            <w:r>
              <w:rPr>
                <w:rFonts w:ascii="Times New Roman" w:hAnsi="Times New Roman"/>
              </w:rPr>
              <w:t>ДТ-Л-К5</w:t>
            </w:r>
          </w:p>
        </w:tc>
        <w:tc>
          <w:tcPr>
            <w:tcW w:w="1275" w:type="dxa"/>
          </w:tcPr>
          <w:p w:rsidR="006C6159" w:rsidRPr="00466604" w:rsidRDefault="0065455B" w:rsidP="0065455B">
            <w:pPr>
              <w:spacing w:after="0"/>
              <w:ind w:left="57" w:right="57"/>
              <w:contextualSpacing/>
              <w:jc w:val="center"/>
              <w:rPr>
                <w:rFonts w:ascii="Times New Roman" w:hAnsi="Times New Roman"/>
              </w:rPr>
            </w:pPr>
            <w:r>
              <w:rPr>
                <w:rFonts w:ascii="Times New Roman" w:hAnsi="Times New Roman"/>
              </w:rPr>
              <w:t>3</w:t>
            </w:r>
            <w:r w:rsidR="006C6159">
              <w:rPr>
                <w:rFonts w:ascii="Times New Roman" w:hAnsi="Times New Roman"/>
              </w:rPr>
              <w:t>0 000</w:t>
            </w: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221CE0">
        <w:trPr>
          <w:trHeight w:val="289"/>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6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Бензин 92</w:t>
            </w:r>
          </w:p>
        </w:tc>
        <w:tc>
          <w:tcPr>
            <w:tcW w:w="1275" w:type="dxa"/>
          </w:tcPr>
          <w:p w:rsidR="006C6159" w:rsidRPr="00466604" w:rsidRDefault="00750CD0" w:rsidP="00750CD0">
            <w:pPr>
              <w:spacing w:after="0"/>
              <w:ind w:left="57" w:right="57"/>
              <w:contextualSpacing/>
              <w:jc w:val="center"/>
              <w:rPr>
                <w:rFonts w:ascii="Times New Roman" w:hAnsi="Times New Roman"/>
              </w:rPr>
            </w:pPr>
            <w:r>
              <w:rPr>
                <w:rFonts w:ascii="Times New Roman" w:hAnsi="Times New Roman"/>
              </w:rPr>
              <w:t xml:space="preserve">30 </w:t>
            </w:r>
            <w:r w:rsidR="006C6159">
              <w:rPr>
                <w:rFonts w:ascii="Times New Roman" w:hAnsi="Times New Roman"/>
              </w:rPr>
              <w:t>000</w:t>
            </w: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221CE0">
        <w:trPr>
          <w:trHeight w:val="289"/>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6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Бензин 95</w:t>
            </w:r>
          </w:p>
        </w:tc>
        <w:tc>
          <w:tcPr>
            <w:tcW w:w="1275" w:type="dxa"/>
          </w:tcPr>
          <w:p w:rsidR="006C6159" w:rsidRPr="00466604" w:rsidRDefault="006C6159" w:rsidP="006C6159">
            <w:pPr>
              <w:spacing w:after="0"/>
              <w:ind w:left="57" w:right="57"/>
              <w:contextualSpacing/>
              <w:jc w:val="center"/>
              <w:rPr>
                <w:rFonts w:ascii="Times New Roman" w:hAnsi="Times New Roman"/>
              </w:rPr>
            </w:pPr>
            <w:r>
              <w:rPr>
                <w:rFonts w:ascii="Times New Roman" w:hAnsi="Times New Roman"/>
              </w:rPr>
              <w:t>7 000</w:t>
            </w: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661920" w:rsidRPr="007F7C6A" w:rsidRDefault="00AF773A" w:rsidP="00661920">
      <w:pPr>
        <w:pStyle w:val="11"/>
        <w:numPr>
          <w:ilvl w:val="0"/>
          <w:numId w:val="0"/>
        </w:numPr>
        <w:tabs>
          <w:tab w:val="left" w:pos="708"/>
        </w:tabs>
        <w:ind w:left="284"/>
        <w:jc w:val="center"/>
        <w:rPr>
          <w:lang w:val="ru-RU"/>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Start w:id="464" w:name="_Toc305665987"/>
      <w:bookmarkEnd w:id="441"/>
      <w:bookmarkEnd w:id="454"/>
      <w:bookmarkEnd w:id="455"/>
      <w:bookmarkEnd w:id="456"/>
      <w:bookmarkEnd w:id="457"/>
      <w:bookmarkEnd w:id="458"/>
      <w:bookmarkEnd w:id="459"/>
      <w:bookmarkEnd w:id="460"/>
      <w:bookmarkEnd w:id="461"/>
      <w:bookmarkEnd w:id="462"/>
      <w:bookmarkEnd w:id="463"/>
      <w:r>
        <w:rPr>
          <w:b/>
          <w:lang w:val="ru-RU"/>
        </w:rPr>
        <w:lastRenderedPageBreak/>
        <w:t xml:space="preserve">РАЗДЕЛ </w:t>
      </w:r>
      <w:r w:rsidR="00661920">
        <w:rPr>
          <w:b/>
        </w:rPr>
        <w:t xml:space="preserve"> </w:t>
      </w:r>
      <w:r w:rsidR="00211D50">
        <w:rPr>
          <w:b/>
          <w:lang w:val="ru-RU"/>
        </w:rPr>
        <w:t>8</w:t>
      </w:r>
      <w:r w:rsidR="00661920">
        <w:rPr>
          <w:b/>
        </w:rPr>
        <w:t>. ПРОЕКТ ДОГОВОРА</w:t>
      </w:r>
      <w:r w:rsidR="007F7C6A">
        <w:rPr>
          <w:b/>
          <w:lang w:val="ru-RU"/>
        </w:rPr>
        <w:t xml:space="preserve"> </w:t>
      </w:r>
      <w:r w:rsidR="00221CE0">
        <w:rPr>
          <w:b/>
          <w:lang w:val="ru-RU"/>
        </w:rPr>
        <w:t>0</w:t>
      </w:r>
      <w:r w:rsidR="0065455B">
        <w:rPr>
          <w:b/>
          <w:lang w:val="ru-RU"/>
        </w:rPr>
        <w:t>4</w:t>
      </w:r>
      <w:r w:rsidR="007F7C6A">
        <w:rPr>
          <w:b/>
          <w:lang w:val="ru-RU"/>
        </w:rPr>
        <w:t>-2</w:t>
      </w:r>
      <w:r w:rsidR="00221CE0">
        <w:rPr>
          <w:b/>
          <w:lang w:val="ru-RU"/>
        </w:rPr>
        <w:t>2</w:t>
      </w:r>
      <w:r w:rsidR="007F7C6A">
        <w:rPr>
          <w:b/>
          <w:lang w:val="ru-RU"/>
        </w:rPr>
        <w:t>-ЗК</w:t>
      </w:r>
    </w:p>
    <w:p w:rsidR="00661920" w:rsidRDefault="00661920" w:rsidP="00661920">
      <w:pPr>
        <w:pStyle w:val="afff0"/>
        <w:spacing w:after="0" w:line="240" w:lineRule="auto"/>
        <w:ind w:firstLine="284"/>
        <w:jc w:val="both"/>
        <w:rPr>
          <w:rFonts w:ascii="Times New Roman" w:hAnsi="Times New Roman"/>
          <w:sz w:val="24"/>
          <w:szCs w:val="24"/>
        </w:rPr>
      </w:pPr>
    </w:p>
    <w:p w:rsidR="007F7C6A" w:rsidRPr="007F7C6A" w:rsidRDefault="007F7C6A" w:rsidP="007F7C6A">
      <w:pPr>
        <w:spacing w:after="0" w:line="240" w:lineRule="auto"/>
        <w:ind w:firstLine="540"/>
        <w:rPr>
          <w:rFonts w:ascii="Times New Roman" w:hAnsi="Times New Roman"/>
          <w:sz w:val="24"/>
          <w:szCs w:val="24"/>
        </w:rPr>
      </w:pPr>
    </w:p>
    <w:tbl>
      <w:tblPr>
        <w:tblW w:w="9540" w:type="dxa"/>
        <w:jc w:val="center"/>
        <w:tblInd w:w="-1692" w:type="dxa"/>
        <w:tblLook w:val="01E0" w:firstRow="1" w:lastRow="1" w:firstColumn="1" w:lastColumn="1" w:noHBand="0" w:noVBand="0"/>
      </w:tblPr>
      <w:tblGrid>
        <w:gridCol w:w="4680"/>
        <w:gridCol w:w="4860"/>
      </w:tblGrid>
      <w:tr w:rsidR="007F7C6A" w:rsidRPr="007F7C6A" w:rsidTr="00AE774A">
        <w:trPr>
          <w:trHeight w:val="256"/>
          <w:jc w:val="center"/>
        </w:trPr>
        <w:tc>
          <w:tcPr>
            <w:tcW w:w="4680" w:type="dxa"/>
            <w:hideMark/>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г. Выборг</w:t>
            </w:r>
          </w:p>
        </w:tc>
        <w:tc>
          <w:tcPr>
            <w:tcW w:w="4860" w:type="dxa"/>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 xml:space="preserve">                         «____» __________ 202</w:t>
            </w:r>
            <w:r w:rsidR="00221CE0">
              <w:rPr>
                <w:rFonts w:ascii="Times New Roman" w:hAnsi="Times New Roman"/>
                <w:spacing w:val="-1"/>
                <w:sz w:val="24"/>
                <w:szCs w:val="24"/>
              </w:rPr>
              <w:t>2</w:t>
            </w:r>
            <w:r w:rsidRPr="007F7C6A">
              <w:rPr>
                <w:rFonts w:ascii="Times New Roman" w:hAnsi="Times New Roman"/>
                <w:spacing w:val="-1"/>
                <w:sz w:val="24"/>
                <w:szCs w:val="24"/>
              </w:rPr>
              <w:t xml:space="preserve"> г.</w:t>
            </w:r>
          </w:p>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p>
        </w:tc>
      </w:tr>
    </w:tbl>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Pr="007F7C6A">
        <w:rPr>
          <w:rFonts w:ascii="Times New Roman" w:hAnsi="Times New Roman"/>
          <w:sz w:val="24"/>
          <w:szCs w:val="24"/>
        </w:rPr>
        <w:t xml:space="preserve">_________________________________, именуемое в дальнейшем «Поставщик», в лице _________________________________, действующего на основании __________________, с  одной стороны, и </w:t>
      </w: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sz w:val="24"/>
          <w:szCs w:val="24"/>
        </w:rPr>
        <w:t>», именуемое в дальнейшем "Покупатель", в лице генерального директора Кривоноса Александра Васильевича, действующего на основании Устава, с другой стороны, заключили настоящий договор (далее – договор) о нижеследующем:</w:t>
      </w:r>
      <w:proofErr w:type="gramEnd"/>
    </w:p>
    <w:p w:rsidR="007F7C6A" w:rsidRPr="007F7C6A" w:rsidRDefault="007F7C6A" w:rsidP="007F7C6A">
      <w:pPr>
        <w:keepNext/>
        <w:keepLines/>
        <w:spacing w:after="0" w:line="240" w:lineRule="auto"/>
        <w:ind w:firstLine="454"/>
        <w:jc w:val="both"/>
        <w:outlineLvl w:val="5"/>
        <w:rPr>
          <w:rFonts w:ascii="Times New Roman" w:hAnsi="Times New Roman"/>
          <w:b/>
          <w:iCs/>
          <w:sz w:val="24"/>
          <w:szCs w:val="24"/>
        </w:rPr>
      </w:pPr>
    </w:p>
    <w:p w:rsidR="007F7C6A" w:rsidRPr="007F7C6A" w:rsidRDefault="007F7C6A" w:rsidP="007F7C6A">
      <w:pPr>
        <w:ind w:firstLine="540"/>
        <w:jc w:val="center"/>
        <w:rPr>
          <w:rFonts w:ascii="Times New Roman" w:hAnsi="Times New Roman"/>
          <w:b/>
          <w:sz w:val="24"/>
          <w:szCs w:val="24"/>
        </w:rPr>
      </w:pPr>
      <w:r w:rsidRPr="007F7C6A">
        <w:rPr>
          <w:rFonts w:ascii="Times New Roman" w:hAnsi="Times New Roman"/>
          <w:b/>
          <w:sz w:val="24"/>
          <w:szCs w:val="24"/>
        </w:rPr>
        <w:t>ТЕРМИНЫ И ПОНЯТИЯ, ИСПОЛЬЗУЕМЫЕ В НАСТОЯЩЕМ ДОГОВОРЕ:</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АЗС (точка обслуживания)</w:t>
      </w:r>
      <w:r w:rsidRPr="007F7C6A">
        <w:rPr>
          <w:rFonts w:ascii="Times New Roman" w:hAnsi="Times New Roman"/>
          <w:bCs/>
          <w:sz w:val="24"/>
          <w:szCs w:val="24"/>
          <w:lang w:val="x-none" w:eastAsia="x-none"/>
        </w:rPr>
        <w:t xml:space="preserve"> - автозаправочная станция.</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ТРК</w:t>
      </w:r>
      <w:r w:rsidRPr="007F7C6A">
        <w:rPr>
          <w:rFonts w:ascii="Times New Roman" w:hAnsi="Times New Roman"/>
          <w:bCs/>
          <w:sz w:val="24"/>
          <w:szCs w:val="24"/>
          <w:lang w:val="x-none" w:eastAsia="x-none"/>
        </w:rPr>
        <w:t xml:space="preserve"> – топливораздаточная колонка.</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Карта - смарт-карта (пластиковая карта)</w:t>
      </w:r>
      <w:r w:rsidRPr="007F7C6A">
        <w:rPr>
          <w:rFonts w:ascii="Times New Roman" w:hAnsi="Times New Roman"/>
          <w:bCs/>
          <w:sz w:val="24"/>
          <w:szCs w:val="24"/>
          <w:lang w:val="x-none" w:eastAsia="x-none"/>
        </w:rPr>
        <w:t xml:space="preserve"> – средство идентификации Покупателя, защищенное от подделки, одновременно – средство учета выполнения обязательств. Пластиковая карта представляет собой пластину прямоугольной формы, имеющая уникальный номер и встроенный микропроцессор, в память которого записывается информация, используемая при расчетах. Карта не является платежным средством.</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Терминал</w:t>
      </w:r>
      <w:r w:rsidRPr="007F7C6A">
        <w:rPr>
          <w:rFonts w:ascii="Times New Roman" w:hAnsi="Times New Roman"/>
          <w:bCs/>
          <w:sz w:val="24"/>
          <w:szCs w:val="24"/>
          <w:lang w:val="x-none" w:eastAsia="x-none"/>
        </w:rPr>
        <w:t xml:space="preserve"> – э</w:t>
      </w:r>
      <w:r w:rsidRPr="007F7C6A">
        <w:rPr>
          <w:rFonts w:ascii="Times New Roman" w:hAnsi="Times New Roman"/>
          <w:sz w:val="24"/>
          <w:szCs w:val="24"/>
          <w:lang w:val="x-none" w:eastAsia="x-none"/>
        </w:rPr>
        <w:t>лектронное устройство, установленное на АЗС, предназначенное для обслуживания по смарт-картам</w:t>
      </w:r>
      <w:r w:rsidRPr="007F7C6A">
        <w:rPr>
          <w:rFonts w:ascii="Times New Roman" w:hAnsi="Times New Roman"/>
          <w:bCs/>
          <w:sz w:val="24"/>
          <w:szCs w:val="24"/>
          <w:lang w:val="x-none" w:eastAsia="x-none"/>
        </w:rPr>
        <w:t xml:space="preserve"> и производящее сбор информации по операциям с картами.</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«Черный список»</w:t>
      </w:r>
      <w:r w:rsidRPr="007F7C6A">
        <w:rPr>
          <w:rFonts w:ascii="Times New Roman" w:hAnsi="Times New Roman"/>
          <w:bCs/>
          <w:sz w:val="24"/>
          <w:szCs w:val="24"/>
          <w:lang w:val="x-none" w:eastAsia="x-none"/>
        </w:rPr>
        <w:t xml:space="preserve"> - список номеров смарт-карт, операции по которым запрещены.</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Оператор АЗС</w:t>
      </w:r>
      <w:r w:rsidRPr="007F7C6A">
        <w:rPr>
          <w:rFonts w:ascii="Times New Roman" w:hAnsi="Times New Roman"/>
          <w:bCs/>
          <w:sz w:val="24"/>
          <w:szCs w:val="24"/>
          <w:lang w:val="x-none" w:eastAsia="x-none"/>
        </w:rPr>
        <w:t xml:space="preserve"> – сотрудник АЗС, производящий обслуживание по смарт-картам</w:t>
      </w:r>
    </w:p>
    <w:p w:rsidR="007F7C6A" w:rsidRPr="007F7C6A" w:rsidRDefault="007F7C6A" w:rsidP="007F7C6A">
      <w:pPr>
        <w:tabs>
          <w:tab w:val="num" w:pos="360"/>
        </w:tabs>
        <w:ind w:firstLine="540"/>
        <w:jc w:val="both"/>
        <w:rPr>
          <w:rFonts w:ascii="Times New Roman" w:hAnsi="Times New Roman"/>
          <w:bCs/>
          <w:sz w:val="24"/>
          <w:szCs w:val="24"/>
        </w:rPr>
      </w:pPr>
      <w:r w:rsidRPr="007F7C6A">
        <w:rPr>
          <w:rFonts w:ascii="Times New Roman" w:hAnsi="Times New Roman"/>
          <w:b/>
          <w:bCs/>
          <w:sz w:val="24"/>
          <w:szCs w:val="24"/>
        </w:rPr>
        <w:t xml:space="preserve">Держатель карты </w:t>
      </w:r>
      <w:r w:rsidRPr="007F7C6A">
        <w:rPr>
          <w:rFonts w:ascii="Times New Roman" w:hAnsi="Times New Roman"/>
          <w:bCs/>
          <w:sz w:val="24"/>
          <w:szCs w:val="24"/>
        </w:rPr>
        <w:t>– представитель Покупателя, уполномоченный им на получение нефтепродуктов. Передача держателю пластиковой карты удостоверяет предоставление ему соответствующих полномочий и не требует дополнительного оформления доверенности на получение нефтепродуктов.</w:t>
      </w: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ПРЕДМЕТ ДОГОВОРА.</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ПОСТАВЩИК обязуется передать ПОКУПАТЕЛЮ в собственность нефтепродукты в количестве и по цене, определенным в Техническом задании (Приложение № 5 к настоящему договору), а  ПОКУПАТЕЛЬ обязуется принять нефтепродукты и оплатить их.</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 xml:space="preserve">Поставка нефтепродуктов осуществляется </w:t>
      </w:r>
      <w:r w:rsidRPr="007F7C6A">
        <w:rPr>
          <w:rFonts w:ascii="Times New Roman" w:hAnsi="Times New Roman"/>
          <w:spacing w:val="-4"/>
          <w:sz w:val="24"/>
          <w:szCs w:val="24"/>
        </w:rPr>
        <w:t xml:space="preserve">путем их отпуска </w:t>
      </w:r>
      <w:r w:rsidRPr="007F7C6A">
        <w:rPr>
          <w:rFonts w:ascii="Times New Roman" w:hAnsi="Times New Roman"/>
          <w:sz w:val="24"/>
          <w:szCs w:val="24"/>
        </w:rPr>
        <w:t xml:space="preserve">на Автозаправочных станциях/комплексах (далее – АЗС) согласно Перечню АЗС (Приложения № 1 к настоящему Договору), и иных АЗС, осуществляющих отпуск нефтепродуктов </w:t>
      </w:r>
      <w:r w:rsidRPr="007F7C6A">
        <w:rPr>
          <w:rFonts w:ascii="Times New Roman" w:hAnsi="Times New Roman"/>
          <w:bCs/>
          <w:sz w:val="24"/>
          <w:szCs w:val="24"/>
        </w:rPr>
        <w:t xml:space="preserve">с использованием </w:t>
      </w:r>
      <w:r w:rsidRPr="007F7C6A">
        <w:rPr>
          <w:rFonts w:ascii="Times New Roman" w:hAnsi="Times New Roman"/>
          <w:sz w:val="24"/>
          <w:szCs w:val="24"/>
        </w:rPr>
        <w:t>пластиковых карт</w:t>
      </w:r>
      <w:r w:rsidRPr="007F7C6A">
        <w:rPr>
          <w:rFonts w:ascii="Times New Roman" w:hAnsi="Times New Roman"/>
          <w:bCs/>
          <w:spacing w:val="-4"/>
          <w:sz w:val="24"/>
          <w:szCs w:val="24"/>
        </w:rPr>
        <w:t xml:space="preserve"> с микрочипом</w:t>
      </w:r>
      <w:r w:rsidRPr="007F7C6A">
        <w:rPr>
          <w:rFonts w:ascii="Times New Roman" w:hAnsi="Times New Roman"/>
          <w:sz w:val="24"/>
          <w:szCs w:val="24"/>
        </w:rPr>
        <w:t xml:space="preserve"> (далее по тексту «карты»), выдаваемых ПОСТАВЩИКОМ.</w:t>
      </w:r>
    </w:p>
    <w:p w:rsidR="007F7C6A" w:rsidRPr="007F7C6A" w:rsidRDefault="007F7C6A" w:rsidP="0018544E">
      <w:pPr>
        <w:overflowPunct w:val="0"/>
        <w:autoSpaceDE w:val="0"/>
        <w:autoSpaceDN w:val="0"/>
        <w:adjustRightInd w:val="0"/>
        <w:spacing w:line="240" w:lineRule="auto"/>
        <w:ind w:left="720" w:hanging="12"/>
        <w:jc w:val="both"/>
        <w:rPr>
          <w:rFonts w:ascii="Times New Roman" w:hAnsi="Times New Roman"/>
          <w:bCs/>
          <w:sz w:val="24"/>
          <w:szCs w:val="24"/>
        </w:rPr>
      </w:pPr>
      <w:r w:rsidRPr="007F7C6A">
        <w:rPr>
          <w:rFonts w:ascii="Times New Roman" w:hAnsi="Times New Roman"/>
          <w:sz w:val="24"/>
          <w:szCs w:val="24"/>
        </w:rPr>
        <w:t xml:space="preserve">Карта </w:t>
      </w:r>
      <w:r w:rsidRPr="007F7C6A">
        <w:rPr>
          <w:rFonts w:ascii="Times New Roman" w:hAnsi="Times New Roman"/>
          <w:spacing w:val="-4"/>
          <w:sz w:val="24"/>
          <w:szCs w:val="24"/>
        </w:rPr>
        <w:t>является техническим средством учета количества реализованных нефтепродуктов и не является платежным средством.</w:t>
      </w:r>
    </w:p>
    <w:p w:rsidR="007F7C6A" w:rsidRPr="007F7C6A" w:rsidRDefault="007F7C6A" w:rsidP="0018544E">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sz w:val="24"/>
          <w:szCs w:val="24"/>
        </w:rPr>
        <w:t>ПОСТАВЩИК гарантирует ПОКУПАТЕЛЮ приём переданных им карт и отпуск по ним нефтепродуктов в сети АЗС согласно Перечню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pacing w:val="-4"/>
          <w:sz w:val="24"/>
          <w:szCs w:val="24"/>
        </w:rPr>
      </w:pPr>
      <w:r w:rsidRPr="007F7C6A">
        <w:rPr>
          <w:rFonts w:ascii="Times New Roman" w:hAnsi="Times New Roman"/>
          <w:spacing w:val="-4"/>
          <w:sz w:val="24"/>
          <w:szCs w:val="24"/>
        </w:rPr>
        <w:t>Право собственности на нефтепродукты, поставляемые по настоящему Договору, переходит к ПОКУПАТЕЛЮ в момент их фактического получения  на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АЗС на </w:t>
      </w:r>
      <w:proofErr w:type="gramStart"/>
      <w:r w:rsidRPr="007F7C6A">
        <w:rPr>
          <w:rFonts w:ascii="Times New Roman" w:hAnsi="Times New Roman"/>
          <w:sz w:val="24"/>
          <w:szCs w:val="24"/>
        </w:rPr>
        <w:t>которых</w:t>
      </w:r>
      <w:proofErr w:type="gramEnd"/>
      <w:r w:rsidRPr="007F7C6A">
        <w:rPr>
          <w:rFonts w:ascii="Times New Roman" w:hAnsi="Times New Roman"/>
          <w:sz w:val="24"/>
          <w:szCs w:val="24"/>
        </w:rPr>
        <w:t>,  ПОКУПАТЕЛЬ вправе получить нефтепродукты в соответствии с условиями настоящего Договора, определяются ПОСТАВЩИКОМ в Приложении № 1 к настоящему Договору.</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lastRenderedPageBreak/>
        <w:t>Карты, выданные ПОСТАВЩИКОМ ПОКУПАТЕЛЮ во исполнение настоящего Договора, являются собственностью ПОСТАВЩИКА и подлежат возврату ПОСТАВЩИКУ по окончании срока действия настоящего Договора.</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переданной ПОСТАВЩИКОМ ПОКУПАТЕЛЮ во исполнение Договора,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7F7C6A">
      <w:pPr>
        <w:overflowPunct w:val="0"/>
        <w:autoSpaceDE w:val="0"/>
        <w:autoSpaceDN w:val="0"/>
        <w:adjustRightInd w:val="0"/>
        <w:ind w:left="360" w:hanging="36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ПЕРЕДАЧИ ПРОДУКЦИИ И КАРТ ПОКУПАТЕЛЮ. БЛОКИРОВКА КАРТ.</w:t>
      </w:r>
    </w:p>
    <w:p w:rsidR="007F7C6A" w:rsidRPr="007F7C6A" w:rsidRDefault="007F7C6A" w:rsidP="00105700">
      <w:pPr>
        <w:numPr>
          <w:ilvl w:val="1"/>
          <w:numId w:val="42"/>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Выдача карт производится ПОСТАВЩИКОМ на основании письменной Заявки ПОКУПАТЕЛЯ по форме, указанной в Приложении № 2 к настоящему Договору. Стоимость карты в размере ____ рублей удерживается ПОСТАВЩИКОМ в случае нанесения карте механических повреждений или ее утраты ПОКУПАТЕЛЕМ.  Возмездная или безвозмездная передача Клиентом карт третьим лицам запрещена.</w:t>
      </w:r>
    </w:p>
    <w:p w:rsidR="007F7C6A" w:rsidRPr="007F7C6A" w:rsidRDefault="007F7C6A" w:rsidP="007F7C6A">
      <w:pPr>
        <w:tabs>
          <w:tab w:val="left" w:pos="851"/>
        </w:tabs>
        <w:spacing w:after="0"/>
        <w:ind w:left="720" w:hanging="720"/>
        <w:jc w:val="both"/>
        <w:rPr>
          <w:rFonts w:ascii="Times New Roman" w:hAnsi="Times New Roman"/>
          <w:sz w:val="24"/>
          <w:szCs w:val="24"/>
        </w:rPr>
      </w:pPr>
      <w:r w:rsidRPr="007F7C6A">
        <w:rPr>
          <w:rFonts w:ascii="Times New Roman" w:hAnsi="Times New Roman"/>
          <w:sz w:val="24"/>
          <w:szCs w:val="24"/>
        </w:rPr>
        <w:t xml:space="preserve">            Замена карты вследствие ее механического повреждения либо утраты производится ПОСТАВЩИКОМ по письменной заявке ПОКУПАТЕЛЯ.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Передача карт оформляется актом приема-передачи в соответствии с Приложением № 4 к настоящему Договору.</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производится ПОСТАВЩИКОМ в случаях:</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утраты карты ПОКУПАТЕЛЕМ вследствие ее утери либо кражи;</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нарушения ПОКУПАТЕЛЕМ порядка оплаты, указанного в п. 3.4.2 настоящего Договора.</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вследствие ее утраты ПОКУПАТЕЛЕМ производится ПОСТАВЩИКОМ, с момента получения письменного заявления ПОКУПАТЕЛЯ о необходимости такой блокировки в течение:</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Разблокировка карты (возобновление операций по карте), заблокированной в соответствии с п. 2.4 настоящего Договора, производится ПОСТАВЩИКОМ, с момента получения письменного заявления ПОКУПАТЕЛЯ о необходимости возобновление операций по карте в течение: </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tabs>
          <w:tab w:val="num" w:pos="709"/>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Получение ПОКУПАТЕЛЕМ нефтепродуктов на АЗС в рамках Договора подтверждает Терминальный чек, автоматически распечатываемый на оборудовании, установленном на АЗС. Чек выдается при получении нефтепродуктов на АЗС лицу, предъявившему карту, второй экземпляр чека остается на АЗС. ПОКУПАТЕЛЬ обязуется по первому требованию ПОСТАВЩИКА предоставить копию чека. Отсутствие у ПОКУПАТЕЛЯ чека на полученные нефтепродукты не является основанием для отказа ПОКУПАТЕЛЕМ от оплаты полученных нефтепродуктов, указанных в Накладной.</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ПРАВА И ОБЯЗАННОСТИ СТОРОН.</w:t>
      </w:r>
    </w:p>
    <w:p w:rsidR="007F7C6A" w:rsidRPr="007F7C6A" w:rsidRDefault="007F7C6A" w:rsidP="00105700">
      <w:pPr>
        <w:numPr>
          <w:ilvl w:val="1"/>
          <w:numId w:val="41"/>
        </w:numPr>
        <w:tabs>
          <w:tab w:val="num" w:pos="-3600"/>
        </w:tabs>
        <w:spacing w:after="0" w:line="240" w:lineRule="auto"/>
        <w:ind w:left="540" w:hanging="540"/>
        <w:jc w:val="both"/>
        <w:rPr>
          <w:rFonts w:ascii="Times New Roman" w:hAnsi="Times New Roman"/>
          <w:b/>
          <w:sz w:val="24"/>
          <w:szCs w:val="24"/>
        </w:rPr>
      </w:pPr>
      <w:r w:rsidRPr="007F7C6A">
        <w:rPr>
          <w:rFonts w:ascii="Times New Roman" w:hAnsi="Times New Roman"/>
          <w:b/>
          <w:sz w:val="24"/>
          <w:szCs w:val="24"/>
        </w:rPr>
        <w:t xml:space="preserve">    ПОСТАВЩИК ВПРАВЕ:</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t>в одностороннем порядке вносить  дополнения в Перечень АЗС, уведомляя об этом ПОКУПАТЕЛЯ посредством факсимильной связи не менее чем за 2 (два) рабочих дня до момента внесения таких изменений;</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lastRenderedPageBreak/>
        <w:t>предварительно уведомив ПОКУПАТЕЛЯ, внести изменения и дополнения в Инструкцию, в случае если изменения и дополнения не изменяют условия Договора;</w:t>
      </w:r>
    </w:p>
    <w:p w:rsidR="007F7C6A" w:rsidRPr="007F7C6A" w:rsidRDefault="007F7C6A" w:rsidP="00105700">
      <w:pPr>
        <w:numPr>
          <w:ilvl w:val="2"/>
          <w:numId w:val="44"/>
        </w:numPr>
        <w:spacing w:after="0" w:line="240" w:lineRule="auto"/>
        <w:jc w:val="both"/>
        <w:rPr>
          <w:rFonts w:ascii="Times New Roman" w:hAnsi="Times New Roman"/>
          <w:sz w:val="24"/>
          <w:szCs w:val="24"/>
        </w:rPr>
      </w:pPr>
      <w:r w:rsidRPr="007F7C6A">
        <w:rPr>
          <w:rFonts w:ascii="Times New Roman" w:hAnsi="Times New Roman"/>
          <w:sz w:val="24"/>
          <w:szCs w:val="24"/>
        </w:rPr>
        <w:t>в случае недостаточного наличия какого-либо нефтепродукта на АЗС, либо по техническим причинам, Поставщик имеет право в одностороннем порядке принять решение об ограничении отпуска нефтепродуктов Покупателю по смарт-картам.</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4"/>
        </w:numPr>
        <w:spacing w:after="0" w:line="240" w:lineRule="auto"/>
        <w:rPr>
          <w:rFonts w:ascii="Times New Roman" w:hAnsi="Times New Roman"/>
          <w:b/>
          <w:sz w:val="24"/>
          <w:szCs w:val="24"/>
        </w:rPr>
      </w:pPr>
      <w:r w:rsidRPr="007F7C6A">
        <w:rPr>
          <w:rFonts w:ascii="Times New Roman" w:hAnsi="Times New Roman"/>
          <w:b/>
          <w:sz w:val="24"/>
          <w:szCs w:val="24"/>
        </w:rPr>
        <w:t>ПОСТАВЩИК ОБЯЗУЕТСЯ:</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обеспечить получение ПОКУПАТЕЛЕМ нефтепродуктов в сети АЗС согласно установленному порядку и условиям настоящего Договора;</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своевременно информировать ПОКУПАТЕЛЯ о прекращении приема карт на </w:t>
      </w:r>
      <w:proofErr w:type="gramStart"/>
      <w:r w:rsidRPr="007F7C6A">
        <w:rPr>
          <w:rFonts w:ascii="Times New Roman" w:hAnsi="Times New Roman"/>
          <w:sz w:val="24"/>
          <w:szCs w:val="24"/>
        </w:rPr>
        <w:t>какой-либо</w:t>
      </w:r>
      <w:proofErr w:type="gramEnd"/>
      <w:r w:rsidRPr="007F7C6A">
        <w:rPr>
          <w:rFonts w:ascii="Times New Roman" w:hAnsi="Times New Roman"/>
          <w:sz w:val="24"/>
          <w:szCs w:val="24"/>
        </w:rPr>
        <w:t xml:space="preserve"> АЗС;</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до 10-го числа месяца, следующего за отчетным оформить и направить ПОКУПАТЕЛЮ посредством электронной почты, либо факсимильной </w:t>
      </w:r>
      <w:proofErr w:type="gramStart"/>
      <w:r w:rsidRPr="007F7C6A">
        <w:rPr>
          <w:rFonts w:ascii="Times New Roman" w:hAnsi="Times New Roman"/>
          <w:sz w:val="24"/>
          <w:szCs w:val="24"/>
        </w:rPr>
        <w:t>связи</w:t>
      </w:r>
      <w:proofErr w:type="gramEnd"/>
      <w:r w:rsidRPr="007F7C6A">
        <w:rPr>
          <w:rFonts w:ascii="Times New Roman" w:hAnsi="Times New Roman"/>
          <w:sz w:val="24"/>
          <w:szCs w:val="24"/>
        </w:rPr>
        <w:t xml:space="preserve"> оформленные в соответствии с законодательством первичные бухгалтерские документы. Если ПОКУПАТЕЛЬ не указал  или указал ошибочный электронный адрес или номер факса в учетной карточке организации (Приложение №6), то ПОСТАВЩИК не несет ответственности за неполучение ПОКУПАТЕЛЕМ вышеуказанных документов на электронный адрес или по факсу;</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предоставить ПОКУПАТЕЛЮ не позднее 15-го числа месяца следующего за отчетным по адресу указанному ПОКУПАТЕЛЕМ в учетной карточке организации (Приложение №6) следующие оригиналы отчетных документов: </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счет-фактура на возмещение стоимости нефтепродуктов;</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накладная.</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Если ПОКУПАТЕЛЬ не указал  или указал ошибочный адрес в учетной карточке организации      (Приложение №6), то ПОСТАВЩИК не несет ответственности за неполучение ПОКУПАТЕЛЕМ вышеуказанных документов;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заверенную копию чека терминала в течение 10 рабочих дней с момента получения заявки; чеки терминала хранятся в течение 3 (трех) месяцев.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детализированную расшифровку операций с картами в разрезе каждой карты.</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6"/>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ВПРАВЕ: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передавать карты уполномоченным ПОКУПАТЕЛЕМ лицам для получения нефтепродуктов на АЗС;</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заказывать дополнительные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устанавливать и/или отменять специальные условия использования каждой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любое время отказаться от использования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приостанавливать/блокировать операции по карте;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возобновлять/разблокировать операции по ранее заблокированной карте.</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7"/>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ОБЯЗУЕТСЯ:</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соблюдать правила пользования картой, установленные Инструкцией (Приложение № 3 к настоящему Договору);</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оплачивать выставленный ПОСТАВЩИКОМ счет на оплату нефтепродуктов согласно п. 4.4.;</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w:t>
      </w:r>
      <w:proofErr w:type="gramStart"/>
      <w:r w:rsidRPr="007F7C6A">
        <w:rPr>
          <w:rFonts w:ascii="Times New Roman" w:hAnsi="Times New Roman"/>
          <w:sz w:val="24"/>
          <w:szCs w:val="24"/>
        </w:rPr>
        <w:t>,</w:t>
      </w:r>
      <w:proofErr w:type="gramEnd"/>
      <w:r w:rsidRPr="007F7C6A">
        <w:rPr>
          <w:rFonts w:ascii="Times New Roman" w:hAnsi="Times New Roman"/>
          <w:sz w:val="24"/>
          <w:szCs w:val="24"/>
        </w:rPr>
        <w:t xml:space="preserve"> если ПОКУПАТЕЛЬ по каким-либо, не зависящим от ПОКУПАТЕЛЯ обстоятельствам, лишится возможности владеть и пользоваться картой, незамедлительно заявить о случившемся ПОСТАВЩИКУ по телефону, факсу или </w:t>
      </w:r>
      <w:r w:rsidRPr="007F7C6A">
        <w:rPr>
          <w:rFonts w:ascii="Times New Roman" w:hAnsi="Times New Roman"/>
          <w:sz w:val="24"/>
          <w:szCs w:val="24"/>
        </w:rPr>
        <w:lastRenderedPageBreak/>
        <w:t>явившись лично. ПОКУПАТЕЛЬ обязуется не позднее одного рабочего дня, с момента устного уведомления ПОСТАВЩИКА, вручить последнему письменное заявление, подтверждающее ранее сделанное устное заявление;</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случае несогласия с </w:t>
      </w:r>
      <w:proofErr w:type="gramStart"/>
      <w:r w:rsidRPr="007F7C6A">
        <w:rPr>
          <w:rFonts w:ascii="Times New Roman" w:hAnsi="Times New Roman"/>
          <w:sz w:val="24"/>
          <w:szCs w:val="24"/>
        </w:rPr>
        <w:t>информацией</w:t>
      </w:r>
      <w:proofErr w:type="gramEnd"/>
      <w:r w:rsidRPr="007F7C6A">
        <w:rPr>
          <w:rFonts w:ascii="Times New Roman" w:hAnsi="Times New Roman"/>
          <w:sz w:val="24"/>
          <w:szCs w:val="24"/>
        </w:rPr>
        <w:t xml:space="preserve"> содержащейся в полученных отчетных документах от ПОСТАВЩИКА (накладная, акт сверки), письменно информировать ПОСТАВЩИКА не позднее 14 календарных дней, с даты их получения. В противном случае отчетные документы считаются принятыми ПОКУПАТЕЛЕМ.</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течение 14 дней </w:t>
      </w:r>
      <w:proofErr w:type="gramStart"/>
      <w:r w:rsidRPr="007F7C6A">
        <w:rPr>
          <w:rFonts w:ascii="Times New Roman" w:hAnsi="Times New Roman"/>
          <w:sz w:val="24"/>
          <w:szCs w:val="24"/>
        </w:rPr>
        <w:t>с даты получения</w:t>
      </w:r>
      <w:proofErr w:type="gramEnd"/>
      <w:r w:rsidRPr="007F7C6A">
        <w:rPr>
          <w:rFonts w:ascii="Times New Roman" w:hAnsi="Times New Roman"/>
          <w:sz w:val="24"/>
          <w:szCs w:val="24"/>
        </w:rPr>
        <w:t xml:space="preserve"> отчетных документов от ПОСТАВЩИКА, при отсутствии возражений подписать и направить в адрес ПОСТАВЩИКА подписанные со своей стороны экземпляры документов.</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в течение 24 (двадцати четырех) часов с момента обнаружения некачественных нефтепродуктов письменно известить об этом ПОСТАВЩИКА.</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 xml:space="preserve">в случае расторжения настоящего Договора, не позднее 5 рабочих дней, вернуть ПОСТАВЩИКУ переданные смарт-карты. При невозможности возврата, </w:t>
      </w:r>
      <w:proofErr w:type="gramStart"/>
      <w:r w:rsidRPr="007F7C6A">
        <w:rPr>
          <w:rFonts w:ascii="Times New Roman" w:hAnsi="Times New Roman"/>
          <w:sz w:val="24"/>
          <w:szCs w:val="24"/>
        </w:rPr>
        <w:t>оплатить их стоимость по</w:t>
      </w:r>
      <w:proofErr w:type="gramEnd"/>
      <w:r w:rsidRPr="007F7C6A">
        <w:rPr>
          <w:rFonts w:ascii="Times New Roman" w:hAnsi="Times New Roman"/>
          <w:sz w:val="24"/>
          <w:szCs w:val="24"/>
        </w:rPr>
        <w:t xml:space="preserve"> цене указанной в п. 2.1. Договора. </w:t>
      </w:r>
    </w:p>
    <w:p w:rsidR="007F7C6A" w:rsidRPr="007F7C6A" w:rsidRDefault="007F7C6A" w:rsidP="007F7C6A">
      <w:pPr>
        <w:tabs>
          <w:tab w:val="num" w:pos="540"/>
        </w:tabs>
        <w:ind w:left="540" w:hanging="54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РАСЧЕТОВ И СТОИМОСТЬ НЕФТЕПРОДУКТОВ.</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Расчеты по настоящему договору производятся в рублях РФ.</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Каждая партия Продукции, поставляемой в соответствии с настоящим договором, оплачивается ПОКУПАТЕЛЕМ путем перечисления денежных средств на расчетный счет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Возмещение стоимости </w:t>
      </w:r>
      <w:proofErr w:type="gramStart"/>
      <w:r w:rsidRPr="007F7C6A">
        <w:rPr>
          <w:rFonts w:ascii="Times New Roman" w:hAnsi="Times New Roman"/>
          <w:sz w:val="24"/>
          <w:szCs w:val="24"/>
        </w:rPr>
        <w:t>нефтепродуктов, полученных ПОКУПАТЕЛЕМ на АЗС  определяется</w:t>
      </w:r>
      <w:proofErr w:type="gramEnd"/>
      <w:r w:rsidRPr="007F7C6A">
        <w:rPr>
          <w:rFonts w:ascii="Times New Roman" w:hAnsi="Times New Roman"/>
          <w:sz w:val="24"/>
          <w:szCs w:val="24"/>
        </w:rPr>
        <w:t xml:space="preserve">, в соответствии с тарифной политикой, указанной в Приложении № 5 к настоящему Договору или дополнительными соглашениями.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u w:val="single"/>
        </w:rPr>
      </w:pPr>
      <w:r w:rsidRPr="007F7C6A">
        <w:rPr>
          <w:rFonts w:ascii="Times New Roman" w:hAnsi="Times New Roman"/>
          <w:b/>
          <w:sz w:val="24"/>
          <w:szCs w:val="24"/>
        </w:rPr>
        <w:t xml:space="preserve">    ПОКУПАТЕЛЬ</w:t>
      </w:r>
      <w:r w:rsidRPr="007F7C6A">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b/>
          <w:spacing w:val="-4"/>
          <w:sz w:val="24"/>
          <w:szCs w:val="24"/>
        </w:rPr>
        <w:t xml:space="preserve">    Обязательство ПОКУПАТЕЛЯ по оплате счета считается выполненным с момента зачисления денежных средств на расчетный счет ПОСТАВЩИКА.</w:t>
      </w:r>
      <w:r w:rsidRPr="007F7C6A">
        <w:rPr>
          <w:rFonts w:ascii="Times New Roman" w:hAnsi="Times New Roman"/>
          <w:b/>
          <w:sz w:val="24"/>
          <w:szCs w:val="24"/>
        </w:rPr>
        <w:t xml:space="preserve">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sz w:val="24"/>
          <w:szCs w:val="24"/>
        </w:rPr>
        <w:t xml:space="preserve">    При уклонении ПОКУПАТЕЛЯ от подписания актов сверки и первичных бухгалтерских документов свыше 14-ти (десяти) дней, за основу принимаются данные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По согласованию сторон возможен иной порядок и форма расчетов между сторонами, не запрещенные действующим законодательством РФ.</w:t>
      </w:r>
    </w:p>
    <w:p w:rsidR="007F7C6A" w:rsidRPr="007F7C6A" w:rsidRDefault="007F7C6A" w:rsidP="007F7C6A">
      <w:pPr>
        <w:rPr>
          <w:rFonts w:ascii="Times New Roman" w:hAnsi="Times New Roman"/>
          <w:b/>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КАЧЕСТВО НЕФТЕПРОДУКТОВ</w:t>
      </w:r>
    </w:p>
    <w:p w:rsidR="007F7C6A" w:rsidRPr="007F7C6A" w:rsidRDefault="007F7C6A" w:rsidP="007F7C6A">
      <w:pPr>
        <w:ind w:left="720" w:hanging="720"/>
        <w:jc w:val="both"/>
        <w:rPr>
          <w:rFonts w:ascii="Times New Roman" w:hAnsi="Times New Roman"/>
          <w:sz w:val="24"/>
          <w:szCs w:val="24"/>
        </w:rPr>
      </w:pPr>
      <w:r w:rsidRPr="007F7C6A">
        <w:rPr>
          <w:rFonts w:ascii="Times New Roman" w:hAnsi="Times New Roman"/>
          <w:sz w:val="24"/>
          <w:szCs w:val="24"/>
        </w:rPr>
        <w:t>5.1.</w:t>
      </w:r>
      <w:r w:rsidRPr="007F7C6A">
        <w:rPr>
          <w:rFonts w:ascii="Times New Roman" w:hAnsi="Times New Roman"/>
          <w:sz w:val="24"/>
          <w:szCs w:val="24"/>
        </w:rPr>
        <w:tab/>
        <w:t>Качество нефтепродуктов на ТО, указанных в Приложении № 1 к настоящему Договору, должно соответствовать ГОСТам и ТУ на данный вид нефтепродуктов и подтверждаться сертификатом качества  находящимся на ТО.</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Претензии по качеству нефтепродуктов принимаются ПОСТАВЩИКОМ в течение 1 (одного) календарного месяца с момента получения нефтепродуктов при условии соблюдения ПОКУПАТЕЛЕМ п. 3.4.6 настоящего Договора, а также при наличии:</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фискального чека АЗС;</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подтверждения факта ненадлежащего качества нефтепродуктов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Экспертная организация проводит отбор арбитражных проб нефтепродуктов на АЗС, которая произвела отпуск нефтепродуктов ПОКУПАТЕЛЮ, а также отбор проб из топливного бака автотранспортного средства по правилам ГОСТ 2517-85.</w:t>
      </w:r>
    </w:p>
    <w:p w:rsidR="007F7C6A" w:rsidRPr="007F7C6A" w:rsidRDefault="007F7C6A" w:rsidP="00105700">
      <w:pPr>
        <w:numPr>
          <w:ilvl w:val="1"/>
          <w:numId w:val="48"/>
        </w:numPr>
        <w:spacing w:after="0" w:line="240" w:lineRule="auto"/>
        <w:jc w:val="both"/>
        <w:rPr>
          <w:rFonts w:ascii="Times New Roman" w:hAnsi="Times New Roman"/>
          <w:sz w:val="24"/>
          <w:szCs w:val="24"/>
        </w:rPr>
      </w:pPr>
      <w:proofErr w:type="gramStart"/>
      <w:r w:rsidRPr="007F7C6A">
        <w:rPr>
          <w:rFonts w:ascii="Times New Roman" w:hAnsi="Times New Roman"/>
          <w:sz w:val="24"/>
          <w:szCs w:val="24"/>
        </w:rPr>
        <w:lastRenderedPageBreak/>
        <w:t>В случае  подтверждения экспертной организацией факта отпуска на АЗС некачественного Товара Покупателю, а также факта повреждения транспортного средства Покупателя по причине заправки транспортного средства некачественным Товаром на данной АЗС, Поставщик возмещает Покупателю причиненный ущерб и затраты по проведению независимой экспертизы.</w:t>
      </w:r>
      <w:proofErr w:type="gramEnd"/>
      <w:r w:rsidRPr="007F7C6A">
        <w:rPr>
          <w:rFonts w:ascii="Times New Roman" w:hAnsi="Times New Roman"/>
          <w:sz w:val="24"/>
          <w:szCs w:val="24"/>
        </w:rPr>
        <w:t xml:space="preserve"> Размер ущерба и стоимость затрат по проведению независимой экспертизы должны быть реальными и документально подтвержденными.</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ОТВЕТСТВЕННОСТЬ СТОРОН.</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 xml:space="preserve">ПОСТАВЩИК не несет ответственность за использование ПОКУПАТЕЛЕМ, а также иными лицами, карты до момента приостановки/прекращения всех операций с использованием карты, в соответствии с п. 2.4. настоящего Договора. </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В случае просрочки оплаты товара, согласно п.4.5. настоящего договора, ПОКУПАТЕЛЬ уплачивает пени в размере 0,3% от неоплаченной суммы за каждый день просрочки. Возмещение пени производится после признания официальной претензии ПОСТАВЩИКА ПОКУПАТЕЛЕМ, либо по решению суда.</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ОБСТОЯТЕЛЬСТВА НЕПРЕОДОЛИМОЙ СИЛЫ.</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7.1.</w:t>
      </w:r>
      <w:r w:rsidRPr="007F7C6A">
        <w:rPr>
          <w:rFonts w:ascii="Times New Roman" w:hAnsi="Times New Roman"/>
          <w:sz w:val="24"/>
          <w:szCs w:val="24"/>
        </w:rPr>
        <w:tab/>
      </w:r>
      <w:proofErr w:type="gramStart"/>
      <w:r w:rsidRPr="007F7C6A">
        <w:rPr>
          <w:rFonts w:ascii="Times New Roman" w:hAnsi="Times New Roman"/>
          <w:sz w:val="24"/>
          <w:szCs w:val="24"/>
        </w:rPr>
        <w:t>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возникших после заключения настоящего Договора, объективно препятствующих полному или частичному выполнению сторонами своих обязательств по настоящему Договору,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w:t>
      </w:r>
      <w:proofErr w:type="gramEnd"/>
      <w:r w:rsidRPr="007F7C6A">
        <w:rPr>
          <w:rFonts w:ascii="Times New Roman" w:hAnsi="Times New Roman"/>
          <w:sz w:val="24"/>
          <w:szCs w:val="24"/>
        </w:rPr>
        <w:t xml:space="preserve">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7.2.</w:t>
      </w:r>
      <w:r w:rsidRPr="007F7C6A">
        <w:rPr>
          <w:rFonts w:ascii="Times New Roman" w:hAnsi="Times New Roman"/>
          <w:sz w:val="24"/>
          <w:szCs w:val="24"/>
        </w:rPr>
        <w:tab/>
        <w:t>Сторона, для которой создалась невозможность исполнения обязательств по настоящему Договору в силу вышеуказанных причин, должна без промедления, но не позднее 14 (четырнадцати)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7.3. </w:t>
      </w:r>
      <w:r w:rsidRPr="007F7C6A">
        <w:rPr>
          <w:rFonts w:ascii="Times New Roman" w:hAnsi="Times New Roman"/>
          <w:sz w:val="24"/>
          <w:szCs w:val="24"/>
        </w:rPr>
        <w:tab/>
        <w:t>Не извещение или несвоевременное извещение другой Стороны согласно пункту 7.</w:t>
      </w:r>
      <w:r>
        <w:rPr>
          <w:rFonts w:ascii="Times New Roman" w:hAnsi="Times New Roman"/>
          <w:sz w:val="24"/>
          <w:szCs w:val="24"/>
        </w:rPr>
        <w:t>4</w:t>
      </w:r>
      <w:r w:rsidRPr="007F7C6A">
        <w:rPr>
          <w:rFonts w:ascii="Times New Roman" w:hAnsi="Times New Roman"/>
          <w:sz w:val="24"/>
          <w:szCs w:val="24"/>
        </w:rPr>
        <w:t>. влечет за собой утрату права ссылаться на эти обстоятельства.</w:t>
      </w:r>
    </w:p>
    <w:p w:rsidR="007F7C6A" w:rsidRPr="007F7C6A" w:rsidRDefault="007F7C6A" w:rsidP="00221CE0">
      <w:pPr>
        <w:widowControl w:val="0"/>
        <w:tabs>
          <w:tab w:val="left"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7.</w:t>
      </w:r>
      <w:r>
        <w:rPr>
          <w:rFonts w:ascii="Times New Roman" w:hAnsi="Times New Roman"/>
          <w:sz w:val="24"/>
          <w:szCs w:val="24"/>
        </w:rPr>
        <w:t>5</w:t>
      </w:r>
      <w:r w:rsidRPr="007F7C6A">
        <w:rPr>
          <w:rFonts w:ascii="Times New Roman" w:hAnsi="Times New Roman"/>
          <w:sz w:val="24"/>
          <w:szCs w:val="24"/>
        </w:rPr>
        <w:t xml:space="preserve">. </w:t>
      </w:r>
      <w:r w:rsidRPr="007F7C6A">
        <w:rPr>
          <w:rFonts w:ascii="Times New Roman" w:hAnsi="Times New Roman"/>
          <w:sz w:val="24"/>
          <w:szCs w:val="24"/>
        </w:rPr>
        <w:tab/>
        <w:t>Если форс-мажорные обстоятельства и их последствия продлятся более трех месяцев, то каждая Сторона имеет право расторгнуть настоящий Договор в одностороннем порядке, известив письменно об этом другую Сторону за 2 недели до предполагаемого расторжения. В этом случае действие Договора прекращается с момента получения этого извещения другой Стороной.</w:t>
      </w:r>
    </w:p>
    <w:p w:rsidR="007F7C6A" w:rsidRPr="007F7C6A" w:rsidRDefault="007F7C6A" w:rsidP="007F7C6A">
      <w:pPr>
        <w:tabs>
          <w:tab w:val="left" w:pos="720"/>
        </w:tabs>
        <w:ind w:left="720" w:hanging="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ind w:left="720" w:hanging="720"/>
        <w:jc w:val="center"/>
        <w:rPr>
          <w:rFonts w:ascii="Times New Roman" w:hAnsi="Times New Roman"/>
          <w:b/>
          <w:sz w:val="24"/>
          <w:szCs w:val="24"/>
        </w:rPr>
      </w:pPr>
      <w:r w:rsidRPr="007F7C6A">
        <w:rPr>
          <w:rFonts w:ascii="Times New Roman" w:hAnsi="Times New Roman"/>
          <w:b/>
          <w:sz w:val="24"/>
          <w:szCs w:val="24"/>
        </w:rPr>
        <w:t>СРОК ДЕЙСТВИЯ ДОГОВОРА, ПОРЯДОК РАСТОРЖЕНИЯ.</w:t>
      </w:r>
    </w:p>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81.1.    </w:t>
      </w:r>
      <w:r w:rsidRPr="007F7C6A">
        <w:rPr>
          <w:rFonts w:ascii="Times New Roman" w:hAnsi="Times New Roman"/>
          <w:sz w:val="24"/>
          <w:szCs w:val="24"/>
        </w:rPr>
        <w:t xml:space="preserve">Настоящий Договор вступает в силу с </w:t>
      </w:r>
      <w:r w:rsidR="00B37E43">
        <w:rPr>
          <w:rFonts w:ascii="Times New Roman" w:hAnsi="Times New Roman"/>
          <w:sz w:val="24"/>
          <w:szCs w:val="24"/>
        </w:rPr>
        <w:t>03.05.2022 года</w:t>
      </w:r>
      <w:r w:rsidRPr="007F7C6A">
        <w:rPr>
          <w:rFonts w:ascii="Times New Roman" w:hAnsi="Times New Roman"/>
          <w:sz w:val="24"/>
          <w:szCs w:val="24"/>
        </w:rPr>
        <w:t xml:space="preserve">  и действует в течение 3 (трех) месяцев.</w:t>
      </w:r>
    </w:p>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8.2.   </w:t>
      </w:r>
      <w:r w:rsidRPr="007F7C6A">
        <w:rPr>
          <w:rFonts w:ascii="Times New Roman" w:hAnsi="Times New Roman"/>
          <w:sz w:val="24"/>
          <w:szCs w:val="24"/>
        </w:rPr>
        <w:t xml:space="preserve">Любая из сторон вправе расторгнуть настоящий Договор в одностороннем порядке, письменно уведомив другую сторону за 30 (Тридцать) дней до предполагаемой даты </w:t>
      </w:r>
      <w:r w:rsidRPr="007F7C6A">
        <w:rPr>
          <w:rFonts w:ascii="Times New Roman" w:hAnsi="Times New Roman"/>
          <w:sz w:val="24"/>
          <w:szCs w:val="24"/>
        </w:rPr>
        <w:lastRenderedPageBreak/>
        <w:t>расторжения Договора. Договор прекращает свое действие после завершения всех взаиморасчетов Сторон.</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jc w:val="center"/>
        <w:rPr>
          <w:rFonts w:ascii="Times New Roman" w:hAnsi="Times New Roman"/>
          <w:b/>
          <w:sz w:val="24"/>
          <w:szCs w:val="24"/>
        </w:rPr>
      </w:pPr>
      <w:r w:rsidRPr="007F7C6A">
        <w:rPr>
          <w:rFonts w:ascii="Times New Roman" w:hAnsi="Times New Roman"/>
          <w:b/>
          <w:sz w:val="24"/>
          <w:szCs w:val="24"/>
        </w:rPr>
        <w:t>ЗАКЛЮЧИТЕЛЬНЫЕ ПОЛОЖЕНИЯ.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 всем, что не предусмотрено настоящим договором, стороны руководствуются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приложения к настоящему договору производятся ПОСТАВЩИКОМ и оформляются в письменном виде.</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предусмотренные Договором заявления, извещения отправляются Сторонами посредством:</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факсимильной связи по номерам,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электронной почты на электронные адреса, указанные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почтовыми отправлениями по адресам,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или вручаются под расписку уполномоченному представителю Стороны- </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получателя.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изменения местонахождения или других реквизитов Сторон в течение срока действия настоящего Договора Стороны обязуются известить друг друга в пятидневный срок с момента вступления в силу таких изменений.</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возникновения споров по настоящему Договору Стороны принимают все меры для решения их путем переговоров. При невозможности решения споров и разногласий путем переговоров Стороны вправе обратиться в Арбитражный суд г. Санкт-Петербурга и Ленинградской области в соответствии с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дополнения к настоящему Договору действительны только при условии их составления в письменной форме и подписания уполномоченными представителями обеих Сторон.</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proofErr w:type="gramStart"/>
      <w:r w:rsidRPr="007F7C6A">
        <w:rPr>
          <w:rFonts w:ascii="Times New Roman" w:hAnsi="Times New Roman"/>
          <w:sz w:val="24"/>
          <w:szCs w:val="24"/>
        </w:rPr>
        <w:t>Если после заключения настоящего договора будут приняты нормативные акты, влияющие на изменение хозяйственной, налоговой или финансовой политики ПОСТАВЩИКА, последний имеет право в одностороннем порядке изменить условия договора, уведомив об этом ПОКУПАТЕЛЯ в пятнадцатидневный срок.</w:t>
      </w:r>
      <w:proofErr w:type="gramEnd"/>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составлен в двух экземплярах, имеющих одинаковую юридическую силу, по одному для каждой из сторон.</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имеет приложения, являющиеся его неотъемлемой частью:</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1 – Перечень АЗС.</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2 – Заявка на изготовление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3 – Инструкция по использованию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4 – Акт приема-передачи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5 – Техническое задание</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6 – Учетная карточка организации.</w:t>
      </w:r>
    </w:p>
    <w:p w:rsidR="007F7C6A" w:rsidRPr="007F7C6A" w:rsidRDefault="007F7C6A" w:rsidP="007F7C6A">
      <w:pPr>
        <w:jc w:val="both"/>
        <w:rPr>
          <w:rFonts w:ascii="Times New Roman" w:hAnsi="Times New Roman"/>
          <w:sz w:val="24"/>
          <w:szCs w:val="24"/>
        </w:rPr>
      </w:pPr>
    </w:p>
    <w:p w:rsidR="007F7C6A" w:rsidRPr="007F7C6A" w:rsidRDefault="007F7C6A" w:rsidP="007F7C6A">
      <w:pPr>
        <w:keepNext/>
        <w:keepLines/>
        <w:spacing w:before="200" w:after="0"/>
        <w:ind w:left="360"/>
        <w:jc w:val="center"/>
        <w:outlineLvl w:val="5"/>
        <w:rPr>
          <w:rFonts w:ascii="Times New Roman" w:hAnsi="Times New Roman"/>
          <w:b/>
          <w:iCs/>
          <w:sz w:val="24"/>
          <w:szCs w:val="24"/>
        </w:rPr>
      </w:pPr>
      <w:r w:rsidRPr="007F7C6A">
        <w:rPr>
          <w:rFonts w:ascii="Times New Roman" w:hAnsi="Times New Roman"/>
          <w:b/>
          <w:iCs/>
          <w:sz w:val="24"/>
          <w:szCs w:val="24"/>
        </w:rPr>
        <w:t>10. АДРЕСА  И  БАНКОВСКИЕ  РЕКВИЗИТЫ  СТОРОН</w:t>
      </w:r>
    </w:p>
    <w:p w:rsidR="007F7C6A" w:rsidRPr="007F7C6A" w:rsidRDefault="007F7C6A" w:rsidP="007F7C6A">
      <w:pPr>
        <w:spacing w:after="0" w:line="240" w:lineRule="auto"/>
        <w:ind w:right="-1"/>
        <w:jc w:val="center"/>
        <w:rPr>
          <w:rFonts w:ascii="Times New Roman" w:hAnsi="Times New Roman"/>
          <w:bCs/>
          <w:spacing w:val="-1"/>
          <w:sz w:val="24"/>
          <w:szCs w:val="24"/>
        </w:rPr>
      </w:pP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ПОКУПАТЕЛЬ:</w:t>
      </w: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ab/>
        <w:t xml:space="preserve">                                                                                                ПОСТАВЩИК:</w:t>
      </w:r>
    </w:p>
    <w:tbl>
      <w:tblPr>
        <w:tblW w:w="5000" w:type="pct"/>
        <w:jc w:val="center"/>
        <w:tblLook w:val="04A0" w:firstRow="1" w:lastRow="0" w:firstColumn="1" w:lastColumn="0" w:noHBand="0" w:noVBand="1"/>
      </w:tblPr>
      <w:tblGrid>
        <w:gridCol w:w="4786"/>
        <w:gridCol w:w="4786"/>
      </w:tblGrid>
      <w:tr w:rsidR="007F7C6A" w:rsidRPr="007F7C6A" w:rsidTr="00AE774A">
        <w:trPr>
          <w:trHeight w:val="3965"/>
          <w:jc w:val="center"/>
        </w:trPr>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b/>
                <w:sz w:val="24"/>
                <w:szCs w:val="24"/>
              </w:rPr>
              <w:lastRenderedPageBreak/>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188800, г. Выборг, </w:t>
            </w:r>
            <w:proofErr w:type="gramStart"/>
            <w:r w:rsidRPr="007F7C6A">
              <w:rPr>
                <w:rFonts w:ascii="Times New Roman" w:hAnsi="Times New Roman"/>
                <w:sz w:val="24"/>
                <w:szCs w:val="24"/>
              </w:rPr>
              <w:t>Ленинградская</w:t>
            </w:r>
            <w:proofErr w:type="gramEnd"/>
            <w:r w:rsidRPr="007F7C6A">
              <w:rPr>
                <w:rFonts w:ascii="Times New Roman" w:hAnsi="Times New Roman"/>
                <w:sz w:val="24"/>
                <w:szCs w:val="24"/>
              </w:rPr>
              <w:t xml:space="preserve"> обл., </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ул. Сухова д.2</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Тел.\факс (81378)26587; 21483</w:t>
            </w:r>
          </w:p>
          <w:p w:rsidR="007F7C6A" w:rsidRPr="007F7C6A" w:rsidRDefault="007F7C6A" w:rsidP="007F7C6A">
            <w:pPr>
              <w:tabs>
                <w:tab w:val="num" w:pos="567"/>
              </w:tabs>
              <w:spacing w:after="0" w:line="240" w:lineRule="auto"/>
              <w:rPr>
                <w:rFonts w:ascii="Times New Roman" w:hAnsi="Times New Roman"/>
                <w:sz w:val="24"/>
                <w:szCs w:val="24"/>
              </w:rPr>
            </w:pPr>
            <w:r w:rsidRPr="007F7C6A">
              <w:rPr>
                <w:rFonts w:ascii="Times New Roman" w:hAnsi="Times New Roman"/>
                <w:sz w:val="24"/>
                <w:szCs w:val="24"/>
              </w:rPr>
              <w:t>к/с 30101810500000000653</w:t>
            </w:r>
          </w:p>
          <w:p w:rsidR="007F7C6A" w:rsidRPr="007F7C6A" w:rsidRDefault="007F7C6A" w:rsidP="007F7C6A">
            <w:pPr>
              <w:tabs>
                <w:tab w:val="num" w:pos="0"/>
              </w:tabs>
              <w:spacing w:after="0" w:line="240" w:lineRule="auto"/>
              <w:rPr>
                <w:rFonts w:ascii="Times New Roman" w:hAnsi="Times New Roman"/>
                <w:sz w:val="24"/>
                <w:szCs w:val="24"/>
              </w:rPr>
            </w:pPr>
            <w:proofErr w:type="gramStart"/>
            <w:r w:rsidRPr="007F7C6A">
              <w:rPr>
                <w:rFonts w:ascii="Times New Roman" w:hAnsi="Times New Roman"/>
                <w:sz w:val="24"/>
                <w:szCs w:val="24"/>
              </w:rPr>
              <w:t>р</w:t>
            </w:r>
            <w:proofErr w:type="gramEnd"/>
            <w:r w:rsidRPr="007F7C6A">
              <w:rPr>
                <w:rFonts w:ascii="Times New Roman" w:hAnsi="Times New Roman"/>
                <w:sz w:val="24"/>
                <w:szCs w:val="24"/>
              </w:rPr>
              <w:t>/с 40702810055390000440</w:t>
            </w:r>
          </w:p>
          <w:p w:rsidR="007F7C6A" w:rsidRPr="007F7C6A" w:rsidRDefault="007F7C6A" w:rsidP="007F7C6A">
            <w:pPr>
              <w:spacing w:after="0" w:line="240" w:lineRule="auto"/>
              <w:rPr>
                <w:rFonts w:ascii="Times New Roman" w:hAnsi="Times New Roman"/>
              </w:rPr>
            </w:pPr>
            <w:r w:rsidRPr="007F7C6A">
              <w:rPr>
                <w:rFonts w:ascii="Times New Roman" w:hAnsi="Times New Roman"/>
                <w:sz w:val="24"/>
                <w:szCs w:val="24"/>
              </w:rPr>
              <w:t xml:space="preserve">в </w:t>
            </w:r>
            <w:r w:rsidRPr="007F7C6A">
              <w:rPr>
                <w:rFonts w:ascii="Times New Roman" w:hAnsi="Times New Roman"/>
              </w:rPr>
              <w:t>Северо-Западный банк ПАО «Сбербанк</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rPr>
              <w:t>России» г. Санкт-Петербург</w:t>
            </w:r>
          </w:p>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sz w:val="24"/>
                <w:szCs w:val="24"/>
              </w:rPr>
              <w:t>ИНН4704062064  КПП 470401001</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БИК 044030653 ОГРН 1054700176893  ОКПО 75115131 </w:t>
            </w:r>
          </w:p>
          <w:p w:rsidR="007F7C6A" w:rsidRPr="007F7C6A" w:rsidRDefault="007F7C6A" w:rsidP="007F7C6A">
            <w:pPr>
              <w:spacing w:after="0" w:line="240" w:lineRule="auto"/>
              <w:jc w:val="both"/>
              <w:outlineLvl w:val="0"/>
              <w:rPr>
                <w:rFonts w:ascii="Times New Roman" w:hAnsi="Times New Roman"/>
                <w:sz w:val="24"/>
                <w:szCs w:val="24"/>
              </w:rPr>
            </w:pPr>
          </w:p>
          <w:p w:rsidR="007F7C6A" w:rsidRPr="007F7C6A" w:rsidRDefault="007F7C6A" w:rsidP="007F7C6A">
            <w:pPr>
              <w:spacing w:after="0" w:line="240" w:lineRule="auto"/>
              <w:jc w:val="both"/>
              <w:outlineLvl w:val="0"/>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/А.В. Кривонос/</w:t>
            </w:r>
          </w:p>
          <w:p w:rsidR="007F7C6A" w:rsidRPr="007F7C6A" w:rsidRDefault="007F7C6A" w:rsidP="007F7C6A">
            <w:pPr>
              <w:spacing w:after="0" w:line="240" w:lineRule="auto"/>
              <w:jc w:val="both"/>
              <w:outlineLvl w:val="0"/>
              <w:rPr>
                <w:rFonts w:ascii="Times New Roman" w:hAnsi="Times New Roman"/>
              </w:rPr>
            </w:pPr>
            <w:r w:rsidRPr="007F7C6A">
              <w:rPr>
                <w:rFonts w:ascii="Times New Roman" w:hAnsi="Times New Roman"/>
                <w:b/>
                <w:sz w:val="16"/>
                <w:szCs w:val="16"/>
              </w:rPr>
              <w:t>М.П.</w:t>
            </w:r>
          </w:p>
        </w:tc>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                          /</w:t>
            </w:r>
          </w:p>
          <w:p w:rsidR="007F7C6A" w:rsidRPr="007F7C6A" w:rsidRDefault="007F7C6A" w:rsidP="007F7C6A">
            <w:pPr>
              <w:spacing w:after="0" w:line="240" w:lineRule="auto"/>
              <w:jc w:val="both"/>
              <w:rPr>
                <w:rFonts w:ascii="Times New Roman" w:hAnsi="Times New Roman"/>
                <w:sz w:val="16"/>
                <w:szCs w:val="16"/>
              </w:rPr>
            </w:pPr>
            <w:r w:rsidRPr="007F7C6A">
              <w:rPr>
                <w:rFonts w:ascii="Times New Roman" w:hAnsi="Times New Roman"/>
                <w:b/>
                <w:sz w:val="16"/>
                <w:szCs w:val="16"/>
              </w:rPr>
              <w:t>М.П.</w:t>
            </w:r>
          </w:p>
        </w:tc>
      </w:tr>
    </w:tbl>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Default="007F7C6A" w:rsidP="007F7C6A">
      <w:pPr>
        <w:spacing w:after="0" w:line="240" w:lineRule="auto"/>
        <w:jc w:val="right"/>
        <w:rPr>
          <w:rFonts w:ascii="Times New Roman" w:hAnsi="Times New Roman"/>
          <w:sz w:val="20"/>
          <w:szCs w:val="20"/>
        </w:rPr>
      </w:pPr>
    </w:p>
    <w:p w:rsidR="00787525" w:rsidRPr="007F7C6A" w:rsidRDefault="00787525"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lastRenderedPageBreak/>
        <w:t xml:space="preserve">  Приложение № 1 </w:t>
      </w: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t>к договору № ________ от «______» ____________ 202</w:t>
      </w:r>
      <w:r w:rsidR="00221CE0">
        <w:rPr>
          <w:rFonts w:ascii="Times New Roman" w:hAnsi="Times New Roman"/>
          <w:sz w:val="20"/>
          <w:szCs w:val="20"/>
        </w:rPr>
        <w:t>2</w:t>
      </w:r>
      <w:r w:rsidRPr="007F7C6A">
        <w:rPr>
          <w:rFonts w:ascii="Times New Roman" w:hAnsi="Times New Roman"/>
          <w:sz w:val="20"/>
          <w:szCs w:val="20"/>
        </w:rPr>
        <w:t xml:space="preserve"> г.</w:t>
      </w:r>
    </w:p>
    <w:p w:rsidR="007F7C6A" w:rsidRPr="007F7C6A" w:rsidRDefault="007F7C6A" w:rsidP="007F7C6A">
      <w:pPr>
        <w:ind w:firstLine="567"/>
        <w:jc w:val="center"/>
        <w:rPr>
          <w:rFonts w:ascii="Times New Roman" w:hAnsi="Times New Roman"/>
          <w:b/>
        </w:rPr>
      </w:pPr>
    </w:p>
    <w:p w:rsidR="007F7C6A" w:rsidRPr="007F7C6A" w:rsidRDefault="007F7C6A" w:rsidP="007F7C6A">
      <w:pPr>
        <w:keepNext/>
        <w:keepLines/>
        <w:spacing w:after="0"/>
        <w:outlineLvl w:val="6"/>
        <w:rPr>
          <w:rFonts w:ascii="Times New Roman" w:hAnsi="Times New Roman"/>
          <w:b/>
          <w:i/>
          <w:iCs/>
          <w:color w:val="404040"/>
          <w:spacing w:val="-4"/>
        </w:rPr>
      </w:pPr>
      <w:r w:rsidRPr="007F7C6A">
        <w:rPr>
          <w:rFonts w:ascii="Times New Roman" w:hAnsi="Times New Roman"/>
          <w:b/>
          <w:i/>
          <w:iCs/>
          <w:color w:val="404040"/>
          <w:spacing w:val="-4"/>
        </w:rPr>
        <w:t>УТВЕРЖДАЮ»</w:t>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tcPr>
          <w:p w:rsidR="007F7C6A" w:rsidRPr="007F7C6A" w:rsidRDefault="007F7C6A" w:rsidP="007F7C6A">
            <w:pPr>
              <w:rPr>
                <w:rFonts w:ascii="Times New Roman" w:hAnsi="Times New Roman"/>
                <w:b/>
                <w:bCs/>
              </w:rPr>
            </w:pPr>
          </w:p>
          <w:p w:rsidR="007F7C6A" w:rsidRPr="007F7C6A" w:rsidRDefault="007F7C6A" w:rsidP="007F7C6A">
            <w:pPr>
              <w:rPr>
                <w:rFonts w:ascii="Times New Roman" w:hAnsi="Times New Roman"/>
                <w:b/>
                <w:bCs/>
              </w:rPr>
            </w:pPr>
            <w:r w:rsidRPr="007F7C6A">
              <w:rPr>
                <w:rFonts w:ascii="Times New Roman" w:hAnsi="Times New Roman"/>
                <w:b/>
                <w:bCs/>
              </w:rPr>
              <w:t>Генеральный директор</w:t>
            </w:r>
          </w:p>
          <w:p w:rsidR="007F7C6A" w:rsidRPr="007F7C6A" w:rsidRDefault="007F7C6A" w:rsidP="007F7C6A">
            <w:pPr>
              <w:ind w:right="-1"/>
              <w:rPr>
                <w:rFonts w:ascii="Times New Roman" w:hAnsi="Times New Roman"/>
                <w:b/>
              </w:rPr>
            </w:pPr>
          </w:p>
          <w:p w:rsidR="007F7C6A" w:rsidRPr="007F7C6A" w:rsidRDefault="007F7C6A" w:rsidP="007F7C6A">
            <w:pPr>
              <w:ind w:left="34" w:right="-1"/>
              <w:rPr>
                <w:rFonts w:ascii="Times New Roman" w:hAnsi="Times New Roman"/>
                <w:b/>
                <w:bCs/>
              </w:rPr>
            </w:pPr>
            <w:r w:rsidRPr="007F7C6A">
              <w:rPr>
                <w:rFonts w:ascii="Times New Roman" w:hAnsi="Times New Roman"/>
                <w:b/>
                <w:bCs/>
              </w:rPr>
              <w:t>___________________/</w:t>
            </w:r>
            <w:r w:rsidRPr="007F7C6A">
              <w:rPr>
                <w:rFonts w:ascii="Times New Roman" w:hAnsi="Times New Roman"/>
                <w:b/>
              </w:rPr>
              <w:t xml:space="preserve"> ______________/</w:t>
            </w:r>
          </w:p>
          <w:p w:rsidR="007F7C6A" w:rsidRPr="007F7C6A" w:rsidRDefault="007F7C6A" w:rsidP="007F7C6A">
            <w:pPr>
              <w:ind w:left="34" w:right="-1"/>
              <w:rPr>
                <w:rFonts w:ascii="Times New Roman" w:hAnsi="Times New Roman"/>
                <w:b/>
              </w:rPr>
            </w:pPr>
            <w:proofErr w:type="spellStart"/>
            <w:r w:rsidRPr="007F7C6A">
              <w:rPr>
                <w:rFonts w:ascii="Times New Roman" w:hAnsi="Times New Roman"/>
                <w:b/>
              </w:rPr>
              <w:t>м.п</w:t>
            </w:r>
            <w:proofErr w:type="spellEnd"/>
            <w:r w:rsidRPr="007F7C6A">
              <w:rPr>
                <w:rFonts w:ascii="Times New Roman" w:hAnsi="Times New Roman"/>
                <w:b/>
              </w:rPr>
              <w:t>.</w:t>
            </w:r>
          </w:p>
        </w:tc>
        <w:tc>
          <w:tcPr>
            <w:tcW w:w="5040" w:type="dxa"/>
          </w:tcPr>
          <w:p w:rsidR="007F7C6A" w:rsidRPr="007F7C6A" w:rsidRDefault="007F7C6A" w:rsidP="007F7C6A">
            <w:pPr>
              <w:rPr>
                <w:rFonts w:ascii="Times New Roman" w:hAnsi="Times New Roman"/>
                <w:b/>
                <w:bCs/>
              </w:rPr>
            </w:pPr>
          </w:p>
          <w:p w:rsidR="007F7C6A" w:rsidRPr="007F7C6A" w:rsidRDefault="007F7C6A" w:rsidP="007F7C6A">
            <w:pPr>
              <w:ind w:left="34" w:right="-1"/>
              <w:rPr>
                <w:rFonts w:ascii="Times New Roman" w:hAnsi="Times New Roman"/>
                <w:b/>
              </w:rPr>
            </w:pPr>
            <w:r w:rsidRPr="007F7C6A">
              <w:rPr>
                <w:rFonts w:ascii="Times New Roman" w:hAnsi="Times New Roman"/>
                <w:b/>
              </w:rPr>
              <w:t xml:space="preserve">Генеральный директор </w:t>
            </w:r>
          </w:p>
          <w:p w:rsidR="007F7C6A" w:rsidRPr="007F7C6A" w:rsidRDefault="007F7C6A" w:rsidP="007F7C6A">
            <w:pPr>
              <w:autoSpaceDE w:val="0"/>
              <w:autoSpaceDN w:val="0"/>
              <w:adjustRightInd w:val="0"/>
              <w:rPr>
                <w:rFonts w:ascii="Times New Roman" w:hAnsi="Times New Roman"/>
                <w:b/>
              </w:rPr>
            </w:pPr>
          </w:p>
          <w:p w:rsidR="007F7C6A" w:rsidRPr="007F7C6A" w:rsidRDefault="007F7C6A" w:rsidP="007F7C6A">
            <w:pPr>
              <w:autoSpaceDE w:val="0"/>
              <w:autoSpaceDN w:val="0"/>
              <w:adjustRightInd w:val="0"/>
              <w:rPr>
                <w:rFonts w:ascii="Times New Roman" w:hAnsi="Times New Roman"/>
                <w:b/>
              </w:rPr>
            </w:pPr>
            <w:r w:rsidRPr="007F7C6A">
              <w:rPr>
                <w:rFonts w:ascii="Times New Roman" w:hAnsi="Times New Roman"/>
                <w:b/>
              </w:rPr>
              <w:t>________________/______________/</w:t>
            </w:r>
          </w:p>
          <w:p w:rsidR="007F7C6A" w:rsidRPr="007F7C6A" w:rsidRDefault="007F7C6A" w:rsidP="007F7C6A">
            <w:pPr>
              <w:rPr>
                <w:rFonts w:ascii="Times New Roman" w:hAnsi="Times New Roman"/>
                <w:b/>
                <w:bCs/>
              </w:rPr>
            </w:pPr>
            <w:proofErr w:type="spellStart"/>
            <w:r w:rsidRPr="007F7C6A">
              <w:rPr>
                <w:rFonts w:ascii="Times New Roman" w:hAnsi="Times New Roman"/>
                <w:b/>
                <w:bCs/>
              </w:rPr>
              <w:t>м.п</w:t>
            </w:r>
            <w:proofErr w:type="spellEnd"/>
            <w:r w:rsidRPr="007F7C6A">
              <w:rPr>
                <w:rFonts w:ascii="Times New Roman" w:hAnsi="Times New Roman"/>
                <w:b/>
                <w:bCs/>
              </w:rPr>
              <w:t>.</w:t>
            </w:r>
          </w:p>
        </w:tc>
      </w:tr>
    </w:tbl>
    <w:p w:rsidR="007F7C6A" w:rsidRPr="007F7C6A" w:rsidRDefault="007F7C6A" w:rsidP="007F7C6A">
      <w:pPr>
        <w:rPr>
          <w:rFonts w:ascii="Times New Roman" w:hAnsi="Times New Roman"/>
          <w:spacing w:val="-4"/>
        </w:rPr>
      </w:pP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t xml:space="preserve">                             </w:t>
      </w:r>
      <w:r w:rsidRPr="007F7C6A">
        <w:rPr>
          <w:rFonts w:ascii="Times New Roman" w:hAnsi="Times New Roman"/>
          <w:spacing w:val="-4"/>
        </w:rPr>
        <w:tab/>
      </w:r>
      <w:r w:rsidRPr="007F7C6A">
        <w:rPr>
          <w:rFonts w:ascii="Times New Roman" w:hAnsi="Times New Roman"/>
          <w:spacing w:val="-4"/>
        </w:rPr>
        <w:tab/>
        <w:t xml:space="preserve">                             </w:t>
      </w:r>
    </w:p>
    <w:p w:rsidR="007F7C6A" w:rsidRPr="007F7C6A" w:rsidRDefault="007F7C6A" w:rsidP="007F7C6A">
      <w:pPr>
        <w:spacing w:after="0"/>
        <w:jc w:val="center"/>
        <w:rPr>
          <w:rFonts w:ascii="Times New Roman" w:hAnsi="Times New Roman"/>
          <w:bCs/>
          <w:lang w:val="x-none" w:eastAsia="x-none"/>
        </w:rPr>
      </w:pPr>
      <w:r w:rsidRPr="007F7C6A">
        <w:rPr>
          <w:rFonts w:ascii="Times New Roman" w:hAnsi="Times New Roman"/>
          <w:lang w:val="x-none" w:eastAsia="x-none"/>
        </w:rPr>
        <w:t>Перечень АЗС.</w:t>
      </w:r>
      <w:r w:rsidRPr="007F7C6A">
        <w:rPr>
          <w:rFonts w:ascii="Times New Roman" w:hAnsi="Times New Roman"/>
          <w:bCs/>
          <w:lang w:val="x-none" w:eastAsia="x-none"/>
        </w:rPr>
        <w:t xml:space="preserve"> </w:t>
      </w:r>
    </w:p>
    <w:p w:rsidR="007F7C6A" w:rsidRPr="007F7C6A" w:rsidRDefault="007F7C6A" w:rsidP="007F7C6A">
      <w:pPr>
        <w:rPr>
          <w:rFonts w:ascii="Times New Roman" w:hAnsi="Times New Roman"/>
        </w:rPr>
      </w:pPr>
    </w:p>
    <w:p w:rsidR="007F7C6A" w:rsidRPr="007F7C6A" w:rsidRDefault="007F7C6A" w:rsidP="007F7C6A">
      <w:pPr>
        <w:ind w:firstLine="708"/>
        <w:jc w:val="center"/>
        <w:rPr>
          <w:rFonts w:ascii="Times New Roman" w:hAnsi="Times New Roman"/>
          <w:b/>
          <w:bCs/>
          <w:color w:val="212121"/>
        </w:rPr>
      </w:pPr>
      <w:r w:rsidRPr="007F7C6A">
        <w:rPr>
          <w:rFonts w:ascii="Times New Roman" w:hAnsi="Times New Roman"/>
          <w:b/>
          <w:bCs/>
          <w:color w:val="212121"/>
        </w:rPr>
        <w:t>Таблица № 1</w:t>
      </w:r>
    </w:p>
    <w:p w:rsidR="007F7C6A" w:rsidRPr="007F7C6A" w:rsidRDefault="007F7C6A" w:rsidP="007F7C6A">
      <w:pPr>
        <w:rPr>
          <w:rFonts w:ascii="Times New Roman" w:hAnsi="Times New Roman"/>
          <w:b/>
        </w:rPr>
      </w:pPr>
      <w:r w:rsidRPr="007F7C6A">
        <w:rPr>
          <w:rFonts w:ascii="Times New Roman" w:hAnsi="Times New Roman"/>
          <w:b/>
        </w:rPr>
        <w:t xml:space="preserve">Список АЗС: </w:t>
      </w:r>
      <w:r w:rsidRPr="007F7C6A">
        <w:rPr>
          <w:rFonts w:ascii="Times New Roman" w:hAnsi="Times New Roman"/>
        </w:rPr>
        <w:t xml:space="preserve"> в г. Выборг и Ленинградской области, которые принимают пластиковые смарт-карты по согласованной цене</w:t>
      </w:r>
      <w:r w:rsidRPr="007F7C6A">
        <w:rPr>
          <w:rFonts w:ascii="Times New Roman" w:hAnsi="Times New Roman"/>
          <w:b/>
        </w:rPr>
        <w:t>.</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3004"/>
        <w:gridCol w:w="6237"/>
      </w:tblGrid>
      <w:tr w:rsidR="007F7C6A" w:rsidRPr="007F7C6A" w:rsidTr="00AE774A">
        <w:trPr>
          <w:cantSplit/>
          <w:trHeight w:val="491"/>
        </w:trPr>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 xml:space="preserve">№ </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АЗК/</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АЗС</w:t>
            </w:r>
          </w:p>
        </w:tc>
        <w:tc>
          <w:tcPr>
            <w:tcW w:w="3004"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Брэнд ТО</w:t>
            </w:r>
          </w:p>
        </w:tc>
        <w:tc>
          <w:tcPr>
            <w:tcW w:w="6237"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Адрес</w:t>
            </w:r>
          </w:p>
        </w:tc>
      </w:tr>
      <w:tr w:rsidR="007F7C6A" w:rsidRPr="007F7C6A" w:rsidTr="00AE774A">
        <w:trPr>
          <w:cantSplit/>
          <w:trHeight w:val="491"/>
        </w:trPr>
        <w:tc>
          <w:tcPr>
            <w:tcW w:w="966"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3004"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r>
    </w:tbl>
    <w:p w:rsidR="007F7C6A" w:rsidRPr="007F7C6A" w:rsidRDefault="007F7C6A" w:rsidP="007F7C6A">
      <w:pPr>
        <w:rPr>
          <w:rFonts w:ascii="Times New Roman" w:hAnsi="Times New Roman"/>
        </w:rPr>
      </w:pPr>
    </w:p>
    <w:p w:rsidR="007F7C6A" w:rsidRPr="007F7C6A" w:rsidRDefault="007F7C6A" w:rsidP="007F7C6A">
      <w:pPr>
        <w:jc w:val="right"/>
        <w:rPr>
          <w:rFonts w:ascii="Times New Roman" w:hAnsi="Times New Roman"/>
        </w:rPr>
      </w:pPr>
      <w:r w:rsidRPr="007F7C6A">
        <w:rPr>
          <w:bCs/>
        </w:rPr>
        <w:br w:type="page"/>
      </w: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lastRenderedPageBreak/>
        <w:t xml:space="preserve">Приложение № 2 </w:t>
      </w: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t>к договору № ________ от « ______» _____________ 20</w:t>
      </w:r>
      <w:r w:rsidR="00221CE0">
        <w:rPr>
          <w:rFonts w:ascii="Times New Roman" w:hAnsi="Times New Roman"/>
          <w:sz w:val="20"/>
          <w:szCs w:val="20"/>
        </w:rPr>
        <w:t>22</w:t>
      </w:r>
      <w:r w:rsidRPr="0083796B">
        <w:rPr>
          <w:rFonts w:ascii="Times New Roman" w:hAnsi="Times New Roman"/>
          <w:sz w:val="20"/>
          <w:szCs w:val="20"/>
        </w:rPr>
        <w:t xml:space="preserve"> г.</w:t>
      </w:r>
    </w:p>
    <w:p w:rsidR="007F7C6A" w:rsidRPr="007F7C6A" w:rsidRDefault="007F7C6A" w:rsidP="007F7C6A">
      <w:pPr>
        <w:jc w:val="right"/>
        <w:rPr>
          <w:rFonts w:ascii="Times New Roman" w:hAnsi="Times New Roman"/>
          <w:sz w:val="24"/>
          <w:szCs w:val="24"/>
        </w:rPr>
      </w:pPr>
    </w:p>
    <w:p w:rsidR="007F7C6A" w:rsidRPr="007F7C6A" w:rsidRDefault="007F7C6A" w:rsidP="007F7C6A">
      <w:pPr>
        <w:jc w:val="center"/>
        <w:rPr>
          <w:rFonts w:ascii="Times New Roman" w:hAnsi="Times New Roman"/>
          <w:b/>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6" w:type="dxa"/>
          </w:tcPr>
          <w:p w:rsidR="007F7C6A" w:rsidRPr="007F7C6A" w:rsidRDefault="007F7C6A" w:rsidP="007F7C6A">
            <w:pPr>
              <w:rPr>
                <w:rFonts w:ascii="Times New Roman" w:hAnsi="Times New Roman"/>
                <w:b/>
                <w:bCs/>
                <w:sz w:val="24"/>
                <w:szCs w:val="24"/>
              </w:rPr>
            </w:pPr>
          </w:p>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___________________/___________</w:t>
            </w:r>
            <w:r w:rsidRPr="007F7C6A">
              <w:rPr>
                <w:rFonts w:ascii="Times New Roman" w:hAnsi="Times New Roman"/>
                <w:b/>
                <w:sz w:val="24"/>
                <w:szCs w:val="24"/>
              </w:rPr>
              <w:t>./</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39" w:type="dxa"/>
          </w:tcPr>
          <w:p w:rsidR="007F7C6A" w:rsidRPr="007F7C6A" w:rsidRDefault="007F7C6A" w:rsidP="007F7C6A">
            <w:pPr>
              <w:rPr>
                <w:rFonts w:ascii="Times New Roman" w:hAnsi="Times New Roman"/>
                <w:b/>
                <w:bCs/>
                <w:sz w:val="24"/>
                <w:szCs w:val="24"/>
              </w:rPr>
            </w:pPr>
          </w:p>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jc w:val="right"/>
        <w:rPr>
          <w:rFonts w:ascii="Times New Roman" w:hAnsi="Times New Roman"/>
          <w:b/>
          <w:bCs/>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t xml:space="preserve">                                                 </w:t>
      </w:r>
    </w:p>
    <w:p w:rsidR="007F7C6A" w:rsidRPr="007F7C6A" w:rsidRDefault="007F7C6A" w:rsidP="007F7C6A">
      <w:pPr>
        <w:spacing w:after="0"/>
        <w:jc w:val="center"/>
        <w:rPr>
          <w:rFonts w:ascii="Times New Roman" w:hAnsi="Times New Roman"/>
          <w:bCs/>
          <w:sz w:val="24"/>
          <w:szCs w:val="24"/>
          <w:lang w:val="x-none" w:eastAsia="x-none"/>
        </w:rPr>
      </w:pPr>
    </w:p>
    <w:p w:rsidR="007F7C6A" w:rsidRPr="007F7C6A" w:rsidRDefault="007F7C6A" w:rsidP="007F7C6A">
      <w:pPr>
        <w:spacing w:after="0"/>
        <w:jc w:val="center"/>
        <w:rPr>
          <w:rFonts w:ascii="Times New Roman" w:hAnsi="Times New Roman"/>
          <w:b/>
          <w:bCs/>
          <w:sz w:val="24"/>
          <w:szCs w:val="24"/>
          <w:lang w:val="x-none" w:eastAsia="x-none"/>
        </w:rPr>
      </w:pPr>
      <w:r w:rsidRPr="007F7C6A">
        <w:rPr>
          <w:rFonts w:ascii="Times New Roman" w:hAnsi="Times New Roman"/>
          <w:b/>
          <w:bCs/>
          <w:sz w:val="24"/>
          <w:szCs w:val="24"/>
          <w:lang w:val="x-none" w:eastAsia="x-none"/>
        </w:rPr>
        <w:t>Заявка на изготовление карт</w:t>
      </w:r>
    </w:p>
    <w:p w:rsidR="007F7C6A" w:rsidRPr="007F7C6A" w:rsidRDefault="007F7C6A" w:rsidP="007F7C6A">
      <w:pPr>
        <w:spacing w:after="0"/>
        <w:jc w:val="center"/>
        <w:rPr>
          <w:rFonts w:ascii="Times New Roman" w:hAnsi="Times New Roman"/>
          <w:bCs/>
          <w:sz w:val="24"/>
          <w:szCs w:val="24"/>
          <w:lang w:val="x-none" w:eastAsia="x-none"/>
        </w:rPr>
      </w:pPr>
    </w:p>
    <w:tbl>
      <w:tblPr>
        <w:tblW w:w="10305" w:type="dxa"/>
        <w:jc w:val="center"/>
        <w:tblInd w:w="-37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811"/>
        <w:gridCol w:w="1144"/>
        <w:gridCol w:w="2624"/>
        <w:gridCol w:w="2127"/>
        <w:gridCol w:w="1879"/>
        <w:gridCol w:w="1720"/>
      </w:tblGrid>
      <w:tr w:rsidR="007F7C6A" w:rsidRPr="007F7C6A" w:rsidTr="00AE774A">
        <w:trPr>
          <w:jc w:val="center"/>
        </w:trPr>
        <w:tc>
          <w:tcPr>
            <w:tcW w:w="811"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 </w:t>
            </w:r>
            <w:proofErr w:type="gramStart"/>
            <w:r w:rsidRPr="007F7C6A">
              <w:rPr>
                <w:rFonts w:ascii="Times New Roman" w:hAnsi="Times New Roman"/>
                <w:b/>
                <w:spacing w:val="-4"/>
                <w:sz w:val="24"/>
                <w:szCs w:val="24"/>
              </w:rPr>
              <w:t>п</w:t>
            </w:r>
            <w:proofErr w:type="gramEnd"/>
            <w:r w:rsidRPr="007F7C6A">
              <w:rPr>
                <w:rFonts w:ascii="Times New Roman" w:hAnsi="Times New Roman"/>
                <w:b/>
                <w:spacing w:val="-4"/>
                <w:sz w:val="24"/>
                <w:szCs w:val="24"/>
              </w:rPr>
              <w:t>/п</w:t>
            </w:r>
          </w:p>
        </w:tc>
        <w:tc>
          <w:tcPr>
            <w:tcW w:w="1143" w:type="dxa"/>
            <w:tcBorders>
              <w:top w:val="single" w:sz="6" w:space="0" w:color="000000"/>
              <w:left w:val="single" w:sz="4" w:space="0" w:color="auto"/>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lang w:val="en-US"/>
              </w:rPr>
              <w:t>PIN-</w:t>
            </w:r>
            <w:r w:rsidRPr="007F7C6A">
              <w:rPr>
                <w:rFonts w:ascii="Times New Roman" w:hAnsi="Times New Roman"/>
                <w:b/>
                <w:spacing w:val="-4"/>
                <w:sz w:val="24"/>
                <w:szCs w:val="24"/>
              </w:rPr>
              <w:t xml:space="preserve">код </w:t>
            </w:r>
          </w:p>
        </w:tc>
        <w:tc>
          <w:tcPr>
            <w:tcW w:w="2623"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Держатель</w:t>
            </w:r>
          </w:p>
        </w:tc>
        <w:tc>
          <w:tcPr>
            <w:tcW w:w="2126"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Наименование нефтепродуктов</w:t>
            </w:r>
          </w:p>
        </w:tc>
        <w:tc>
          <w:tcPr>
            <w:tcW w:w="1878" w:type="dxa"/>
            <w:tcBorders>
              <w:top w:val="single" w:sz="6" w:space="0" w:color="000000"/>
              <w:left w:val="single" w:sz="6" w:space="0" w:color="000000"/>
              <w:bottom w:val="single" w:sz="6" w:space="0" w:color="000000"/>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Общий лимит </w:t>
            </w:r>
            <w:proofErr w:type="gramStart"/>
            <w:r w:rsidRPr="007F7C6A">
              <w:rPr>
                <w:rFonts w:ascii="Times New Roman" w:hAnsi="Times New Roman"/>
                <w:b/>
                <w:spacing w:val="-4"/>
                <w:sz w:val="24"/>
                <w:szCs w:val="24"/>
              </w:rPr>
              <w:t>л</w:t>
            </w:r>
            <w:proofErr w:type="gramEnd"/>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Максимальная выборка, </w:t>
            </w:r>
            <w:proofErr w:type="gramStart"/>
            <w:r w:rsidRPr="007F7C6A">
              <w:rPr>
                <w:rFonts w:ascii="Times New Roman" w:hAnsi="Times New Roman"/>
                <w:b/>
                <w:spacing w:val="-4"/>
                <w:sz w:val="24"/>
                <w:szCs w:val="24"/>
              </w:rPr>
              <w:t>л</w:t>
            </w:r>
            <w:proofErr w:type="gramEnd"/>
            <w:r w:rsidRPr="007F7C6A">
              <w:rPr>
                <w:rFonts w:ascii="Times New Roman" w:hAnsi="Times New Roman"/>
                <w:b/>
                <w:spacing w:val="-4"/>
                <w:sz w:val="24"/>
                <w:szCs w:val="24"/>
              </w:rPr>
              <w:t>/сутки</w:t>
            </w:r>
          </w:p>
          <w:p w:rsidR="007F7C6A" w:rsidRPr="007F7C6A" w:rsidRDefault="007F7C6A" w:rsidP="007F7C6A">
            <w:pPr>
              <w:rPr>
                <w:rFonts w:ascii="Times New Roman" w:hAnsi="Times New Roman"/>
                <w:b/>
                <w:spacing w:val="-4"/>
                <w:sz w:val="24"/>
                <w:szCs w:val="24"/>
              </w:rPr>
            </w:pPr>
          </w:p>
        </w:tc>
      </w:tr>
      <w:tr w:rsidR="007F7C6A" w:rsidRPr="007F7C6A" w:rsidTr="00AE774A">
        <w:trPr>
          <w:jc w:val="center"/>
        </w:trPr>
        <w:tc>
          <w:tcPr>
            <w:tcW w:w="811" w:type="dxa"/>
            <w:tcBorders>
              <w:top w:val="single" w:sz="4" w:space="0" w:color="auto"/>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1</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2</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3</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4</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bl>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jc w:val="both"/>
        <w:rPr>
          <w:rFonts w:ascii="Times New Roman" w:hAnsi="Times New Roman"/>
          <w:spacing w:val="-4"/>
          <w:sz w:val="24"/>
          <w:szCs w:val="24"/>
        </w:rPr>
      </w:pPr>
      <w:r w:rsidRPr="007F7C6A">
        <w:rPr>
          <w:rFonts w:ascii="Times New Roman" w:hAnsi="Times New Roman"/>
          <w:spacing w:val="-4"/>
          <w:sz w:val="24"/>
          <w:szCs w:val="24"/>
        </w:rPr>
        <w:t xml:space="preserve">Ответственным лицом ПОКУПАТЕЛЯ по получению-передаче документов по договору поставки </w:t>
      </w:r>
      <w:r w:rsidRPr="007F7C6A">
        <w:rPr>
          <w:rFonts w:ascii="Times New Roman" w:hAnsi="Times New Roman"/>
          <w:spacing w:val="-4"/>
          <w:sz w:val="24"/>
          <w:szCs w:val="24"/>
        </w:rPr>
        <w:br/>
        <w:t>назначается:</w:t>
      </w: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rFonts w:ascii="Times New Roman" w:hAnsi="Times New Roman"/>
          <w:spacing w:val="-4"/>
          <w:sz w:val="24"/>
          <w:szCs w:val="24"/>
        </w:rPr>
      </w:pP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t>Приложение № 4</w:t>
      </w:r>
    </w:p>
    <w:p w:rsidR="007F7C6A" w:rsidRPr="0083796B" w:rsidRDefault="007F7C6A" w:rsidP="007F7C6A">
      <w:pPr>
        <w:tabs>
          <w:tab w:val="left" w:pos="5640"/>
        </w:tabs>
        <w:spacing w:after="0" w:line="240" w:lineRule="auto"/>
        <w:jc w:val="right"/>
        <w:rPr>
          <w:rFonts w:ascii="Times New Roman" w:hAnsi="Times New Roman"/>
          <w:sz w:val="20"/>
          <w:szCs w:val="20"/>
        </w:rPr>
      </w:pPr>
      <w:r w:rsidRPr="0083796B">
        <w:rPr>
          <w:rFonts w:ascii="Times New Roman" w:hAnsi="Times New Roman"/>
          <w:sz w:val="20"/>
          <w:szCs w:val="20"/>
        </w:rPr>
        <w:t>к договору № ________ от «______» ____________ 202</w:t>
      </w:r>
      <w:r w:rsidR="00221CE0">
        <w:rPr>
          <w:rFonts w:ascii="Times New Roman" w:hAnsi="Times New Roman"/>
          <w:sz w:val="20"/>
          <w:szCs w:val="20"/>
        </w:rPr>
        <w:t>2</w:t>
      </w:r>
      <w:r w:rsidRPr="0083796B">
        <w:rPr>
          <w:rFonts w:ascii="Times New Roman" w:hAnsi="Times New Roman"/>
          <w:sz w:val="20"/>
          <w:szCs w:val="20"/>
        </w:rPr>
        <w:t xml:space="preserve"> г.</w:t>
      </w:r>
    </w:p>
    <w:p w:rsidR="007F7C6A" w:rsidRPr="007F7C6A" w:rsidRDefault="007F7C6A" w:rsidP="007F7C6A">
      <w:pPr>
        <w:keepNext/>
        <w:keepLines/>
        <w:spacing w:after="0"/>
        <w:jc w:val="both"/>
        <w:outlineLvl w:val="6"/>
        <w:rPr>
          <w:rFonts w:ascii="Times New Roman" w:hAnsi="Times New Roman"/>
          <w:b/>
          <w:i/>
          <w:iCs/>
          <w:color w:val="404040"/>
          <w:spacing w:val="-4"/>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sz w:val="24"/>
          <w:szCs w:val="2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hideMark/>
          </w:tcPr>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w:t>
            </w:r>
            <w:r w:rsidRPr="007F7C6A">
              <w:rPr>
                <w:rFonts w:ascii="Times New Roman" w:hAnsi="Times New Roman"/>
                <w:b/>
                <w:sz w:val="24"/>
                <w:szCs w:val="24"/>
              </w:rPr>
              <w:t xml:space="preserve"> ____________/</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40" w:type="dxa"/>
            <w:hideMark/>
          </w:tcPr>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rPr>
          <w:rFonts w:ascii="Times New Roman" w:hAnsi="Times New Roman"/>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p>
    <w:p w:rsidR="007F7C6A" w:rsidRPr="007F7C6A" w:rsidRDefault="007F7C6A" w:rsidP="007F7C6A">
      <w:pPr>
        <w:jc w:val="center"/>
        <w:rPr>
          <w:rFonts w:ascii="Times New Roman" w:hAnsi="Times New Roman"/>
          <w:b/>
          <w:bCs/>
          <w:sz w:val="24"/>
          <w:szCs w:val="24"/>
        </w:rPr>
      </w:pPr>
      <w:r w:rsidRPr="007F7C6A">
        <w:rPr>
          <w:rFonts w:ascii="Times New Roman" w:hAnsi="Times New Roman"/>
          <w:b/>
          <w:bCs/>
          <w:sz w:val="24"/>
          <w:szCs w:val="24"/>
        </w:rPr>
        <w:t>АКТ ПРИЕМА-ПЕРЕДАЧИ КАРТ</w:t>
      </w:r>
    </w:p>
    <w:p w:rsidR="007F7C6A" w:rsidRPr="007F7C6A" w:rsidRDefault="007F7C6A" w:rsidP="007F7C6A">
      <w:pPr>
        <w:rPr>
          <w:rFonts w:ascii="Times New Roman" w:hAnsi="Times New Roman"/>
          <w:sz w:val="24"/>
          <w:szCs w:val="24"/>
        </w:rPr>
      </w:pPr>
      <w:r w:rsidRPr="007F7C6A">
        <w:rPr>
          <w:rFonts w:ascii="Times New Roman" w:hAnsi="Times New Roman"/>
          <w:sz w:val="24"/>
          <w:szCs w:val="24"/>
        </w:rPr>
        <w:t>г. Выборг</w:t>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t xml:space="preserve"> «____»   _______  20</w:t>
      </w:r>
      <w:r w:rsidR="00221CE0">
        <w:rPr>
          <w:rFonts w:ascii="Times New Roman" w:hAnsi="Times New Roman"/>
          <w:sz w:val="24"/>
          <w:szCs w:val="24"/>
        </w:rPr>
        <w:t>22</w:t>
      </w:r>
      <w:r w:rsidRPr="007F7C6A">
        <w:rPr>
          <w:rFonts w:ascii="Times New Roman" w:hAnsi="Times New Roman"/>
          <w:sz w:val="24"/>
          <w:szCs w:val="24"/>
        </w:rPr>
        <w:t xml:space="preserve"> г.</w:t>
      </w:r>
      <w:r w:rsidRPr="007F7C6A">
        <w:rPr>
          <w:rFonts w:ascii="Times New Roman" w:hAnsi="Times New Roman"/>
          <w:sz w:val="24"/>
          <w:szCs w:val="24"/>
        </w:rPr>
        <w:tab/>
      </w: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firstLine="720"/>
        <w:jc w:val="both"/>
        <w:rPr>
          <w:rFonts w:ascii="Times New Roman" w:hAnsi="Times New Roman"/>
          <w:sz w:val="24"/>
          <w:szCs w:val="24"/>
          <w:lang w:val="x-none" w:eastAsia="x-none"/>
        </w:rPr>
      </w:pPr>
    </w:p>
    <w:p w:rsidR="007F7C6A" w:rsidRPr="007F7C6A" w:rsidRDefault="007F7C6A" w:rsidP="007F7C6A">
      <w:pPr>
        <w:jc w:val="both"/>
        <w:rPr>
          <w:rFonts w:ascii="Times New Roman" w:hAnsi="Times New Roman"/>
          <w:sz w:val="24"/>
          <w:szCs w:val="24"/>
        </w:rPr>
      </w:pPr>
      <w:proofErr w:type="gramStart"/>
      <w:r w:rsidRPr="007F7C6A">
        <w:rPr>
          <w:rFonts w:ascii="Times New Roman" w:hAnsi="Times New Roman"/>
          <w:sz w:val="24"/>
          <w:szCs w:val="24"/>
        </w:rPr>
        <w:t xml:space="preserve">Мы, нижеподписавшиеся, __________ (со стороны Поставщика) и представитель _________________ составили настоящий Акт о том, что Поставщик изготовил и передал, а Покупатель принял для использования на условиях  договора поставки </w:t>
      </w:r>
      <w:r w:rsidRPr="007F7C6A">
        <w:rPr>
          <w:rFonts w:ascii="Times New Roman" w:hAnsi="Times New Roman"/>
          <w:b/>
          <w:bCs/>
          <w:sz w:val="24"/>
          <w:szCs w:val="24"/>
        </w:rPr>
        <w:t>№_____________</w:t>
      </w:r>
      <w:r w:rsidRPr="007F7C6A">
        <w:rPr>
          <w:rFonts w:ascii="Times New Roman" w:hAnsi="Times New Roman"/>
          <w:bCs/>
          <w:sz w:val="24"/>
          <w:szCs w:val="24"/>
        </w:rPr>
        <w:t xml:space="preserve">  </w:t>
      </w:r>
      <w:r w:rsidRPr="007F7C6A">
        <w:rPr>
          <w:rFonts w:ascii="Times New Roman" w:hAnsi="Times New Roman"/>
          <w:b/>
          <w:bCs/>
          <w:sz w:val="24"/>
          <w:szCs w:val="24"/>
        </w:rPr>
        <w:t xml:space="preserve">от «___» __________ </w:t>
      </w:r>
      <w:r w:rsidRPr="007F7C6A">
        <w:rPr>
          <w:rFonts w:ascii="Times New Roman" w:hAnsi="Times New Roman"/>
          <w:sz w:val="24"/>
          <w:szCs w:val="24"/>
        </w:rPr>
        <w:t xml:space="preserve"> пластиковые карты, а именно:</w:t>
      </w:r>
      <w:proofErr w:type="gramEnd"/>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310"/>
        <w:gridCol w:w="2520"/>
        <w:gridCol w:w="2520"/>
      </w:tblGrid>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 п/п</w:t>
            </w:r>
          </w:p>
        </w:tc>
        <w:tc>
          <w:tcPr>
            <w:tcW w:w="231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Номер карты</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en-US" w:eastAsia="x-none"/>
              </w:rPr>
              <w:t>PIN</w:t>
            </w:r>
            <w:r w:rsidRPr="007F7C6A">
              <w:rPr>
                <w:rFonts w:ascii="Times New Roman" w:hAnsi="Times New Roman"/>
                <w:b/>
                <w:sz w:val="24"/>
                <w:szCs w:val="24"/>
                <w:lang w:val="x-none" w:eastAsia="x-none"/>
              </w:rPr>
              <w:t>-код</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Вид топлива</w:t>
            </w: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1</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2</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70"/>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3</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05"/>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4</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bl>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x-none" w:eastAsia="x-none"/>
        </w:rPr>
      </w:pPr>
      <w:r w:rsidRPr="007F7C6A">
        <w:rPr>
          <w:rFonts w:ascii="Times New Roman" w:hAnsi="Times New Roman"/>
          <w:sz w:val="24"/>
          <w:szCs w:val="24"/>
          <w:lang w:val="x-none" w:eastAsia="x-none"/>
        </w:rPr>
        <w:tab/>
        <w:t>Итого передано ___ карта.</w:t>
      </w:r>
    </w:p>
    <w:p w:rsidR="007F7C6A" w:rsidRPr="007F7C6A" w:rsidRDefault="007F7C6A" w:rsidP="007F7C6A">
      <w:pPr>
        <w:tabs>
          <w:tab w:val="left" w:pos="708"/>
        </w:tabs>
        <w:rPr>
          <w:rFonts w:ascii="Times New Roman" w:hAnsi="Times New Roman"/>
          <w:bCs/>
          <w:sz w:val="24"/>
          <w:szCs w:val="24"/>
        </w:rPr>
      </w:pPr>
      <w:r w:rsidRPr="007F7C6A">
        <w:rPr>
          <w:rFonts w:ascii="Times New Roman" w:hAnsi="Times New Roman"/>
          <w:sz w:val="24"/>
          <w:szCs w:val="24"/>
        </w:rPr>
        <w:t xml:space="preserve">Карты  являются собственностью Поставщика и подлежат возврату по окончании действия договора </w:t>
      </w:r>
    </w:p>
    <w:p w:rsidR="007F7C6A" w:rsidRPr="007F7C6A" w:rsidRDefault="007F7C6A" w:rsidP="007F7C6A">
      <w:pPr>
        <w:tabs>
          <w:tab w:val="left" w:pos="708"/>
        </w:tabs>
        <w:jc w:val="both"/>
        <w:rPr>
          <w:rFonts w:ascii="Times New Roman" w:hAnsi="Times New Roman"/>
          <w:sz w:val="24"/>
          <w:szCs w:val="24"/>
        </w:rPr>
      </w:pPr>
      <w:r w:rsidRPr="007F7C6A">
        <w:rPr>
          <w:rFonts w:ascii="Times New Roman" w:hAnsi="Times New Roman"/>
          <w:sz w:val="24"/>
          <w:szCs w:val="24"/>
        </w:rPr>
        <w:tab/>
        <w:t>Продажа карт третьим лицам запрещена.</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передал</w:t>
      </w:r>
      <w:r w:rsidRPr="007F7C6A">
        <w:rPr>
          <w:rFonts w:ascii="Times New Roman" w:hAnsi="Times New Roman"/>
          <w:sz w:val="24"/>
          <w:szCs w:val="24"/>
        </w:rPr>
        <w:tab/>
        <w:t>_____________/_____________/</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принял</w:t>
      </w:r>
      <w:r w:rsidRPr="007F7C6A">
        <w:rPr>
          <w:rFonts w:ascii="Times New Roman" w:hAnsi="Times New Roman"/>
          <w:sz w:val="24"/>
          <w:szCs w:val="24"/>
        </w:rPr>
        <w:tab/>
        <w:t>_____________/_______________/</w:t>
      </w:r>
    </w:p>
    <w:p w:rsidR="000E2F33" w:rsidRDefault="007F7C6A" w:rsidP="000E2F33">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4159C7" w:rsidRDefault="00912515" w:rsidP="000E2F33">
      <w:pPr>
        <w:tabs>
          <w:tab w:val="left" w:pos="5760"/>
        </w:tabs>
        <w:jc w:val="both"/>
        <w:rPr>
          <w:rFonts w:ascii="Times New Roman" w:hAnsi="Times New Roman"/>
          <w:b/>
          <w:sz w:val="20"/>
          <w:szCs w:val="20"/>
        </w:rPr>
      </w:pPr>
      <w:r>
        <w:rPr>
          <w:rFonts w:ascii="Times New Roman" w:hAnsi="Times New Roman"/>
          <w:b/>
          <w:sz w:val="20"/>
          <w:szCs w:val="20"/>
        </w:rPr>
        <w:t xml:space="preserve">         </w:t>
      </w:r>
    </w:p>
    <w:p w:rsidR="004159C7" w:rsidRDefault="004159C7"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83796B" w:rsidRDefault="0083796B" w:rsidP="0083796B">
      <w:pPr>
        <w:spacing w:after="0" w:line="240" w:lineRule="auto"/>
        <w:jc w:val="right"/>
        <w:rPr>
          <w:rFonts w:ascii="Times New Roman" w:hAnsi="Times New Roman"/>
          <w:sz w:val="20"/>
          <w:szCs w:val="20"/>
        </w:rPr>
      </w:pPr>
    </w:p>
    <w:p w:rsidR="0083796B" w:rsidRPr="0083796B" w:rsidRDefault="0083796B" w:rsidP="0083796B">
      <w:pPr>
        <w:spacing w:after="0" w:line="240" w:lineRule="auto"/>
        <w:jc w:val="right"/>
        <w:rPr>
          <w:rFonts w:ascii="Times New Roman" w:hAnsi="Times New Roman"/>
          <w:sz w:val="20"/>
          <w:szCs w:val="20"/>
        </w:rPr>
      </w:pPr>
      <w:r w:rsidRPr="0083796B">
        <w:rPr>
          <w:rFonts w:ascii="Times New Roman" w:hAnsi="Times New Roman"/>
          <w:sz w:val="20"/>
          <w:szCs w:val="20"/>
        </w:rPr>
        <w:lastRenderedPageBreak/>
        <w:t>Приложение №</w:t>
      </w:r>
      <w:r>
        <w:rPr>
          <w:rFonts w:ascii="Times New Roman" w:hAnsi="Times New Roman"/>
          <w:sz w:val="20"/>
          <w:szCs w:val="20"/>
        </w:rPr>
        <w:t xml:space="preserve"> 5</w:t>
      </w:r>
    </w:p>
    <w:p w:rsidR="0083796B" w:rsidRPr="0083796B" w:rsidRDefault="0083796B" w:rsidP="0083796B">
      <w:pPr>
        <w:tabs>
          <w:tab w:val="left" w:pos="5640"/>
        </w:tabs>
        <w:spacing w:after="0" w:line="240" w:lineRule="auto"/>
        <w:jc w:val="right"/>
        <w:rPr>
          <w:rFonts w:ascii="Times New Roman" w:hAnsi="Times New Roman"/>
          <w:sz w:val="20"/>
          <w:szCs w:val="20"/>
        </w:rPr>
      </w:pPr>
      <w:r w:rsidRPr="0083796B">
        <w:rPr>
          <w:rFonts w:ascii="Times New Roman" w:hAnsi="Times New Roman"/>
          <w:sz w:val="20"/>
          <w:szCs w:val="20"/>
        </w:rPr>
        <w:t xml:space="preserve">к договору № </w:t>
      </w:r>
      <w:r>
        <w:rPr>
          <w:rFonts w:ascii="Times New Roman" w:hAnsi="Times New Roman"/>
          <w:sz w:val="20"/>
          <w:szCs w:val="20"/>
        </w:rPr>
        <w:t>0</w:t>
      </w:r>
      <w:r w:rsidR="0065455B">
        <w:rPr>
          <w:rFonts w:ascii="Times New Roman" w:hAnsi="Times New Roman"/>
          <w:sz w:val="20"/>
          <w:szCs w:val="20"/>
        </w:rPr>
        <w:t>4</w:t>
      </w:r>
      <w:r>
        <w:rPr>
          <w:rFonts w:ascii="Times New Roman" w:hAnsi="Times New Roman"/>
          <w:sz w:val="20"/>
          <w:szCs w:val="20"/>
        </w:rPr>
        <w:t>-2</w:t>
      </w:r>
      <w:r w:rsidR="00221CE0">
        <w:rPr>
          <w:rFonts w:ascii="Times New Roman" w:hAnsi="Times New Roman"/>
          <w:sz w:val="20"/>
          <w:szCs w:val="20"/>
        </w:rPr>
        <w:t>2</w:t>
      </w:r>
      <w:r>
        <w:rPr>
          <w:rFonts w:ascii="Times New Roman" w:hAnsi="Times New Roman"/>
          <w:sz w:val="20"/>
          <w:szCs w:val="20"/>
        </w:rPr>
        <w:t>-ЗК</w:t>
      </w:r>
      <w:r w:rsidRPr="0083796B">
        <w:rPr>
          <w:rFonts w:ascii="Times New Roman" w:hAnsi="Times New Roman"/>
          <w:sz w:val="20"/>
          <w:szCs w:val="20"/>
        </w:rPr>
        <w:t xml:space="preserve"> от «______» ____________ 202</w:t>
      </w:r>
      <w:r w:rsidR="00221CE0">
        <w:rPr>
          <w:rFonts w:ascii="Times New Roman" w:hAnsi="Times New Roman"/>
          <w:sz w:val="20"/>
          <w:szCs w:val="20"/>
        </w:rPr>
        <w:t>2</w:t>
      </w:r>
      <w:r w:rsidRPr="0083796B">
        <w:rPr>
          <w:rFonts w:ascii="Times New Roman" w:hAnsi="Times New Roman"/>
          <w:sz w:val="20"/>
          <w:szCs w:val="20"/>
        </w:rPr>
        <w:t xml:space="preserve"> г.</w:t>
      </w:r>
    </w:p>
    <w:p w:rsidR="0083796B" w:rsidRPr="007F7C6A" w:rsidRDefault="0083796B" w:rsidP="0083796B">
      <w:pPr>
        <w:keepNext/>
        <w:keepLines/>
        <w:spacing w:after="0"/>
        <w:jc w:val="both"/>
        <w:outlineLvl w:val="6"/>
        <w:rPr>
          <w:rFonts w:ascii="Times New Roman" w:hAnsi="Times New Roman"/>
          <w:b/>
          <w:i/>
          <w:iCs/>
          <w:color w:val="404040"/>
          <w:spacing w:val="-4"/>
          <w:sz w:val="24"/>
          <w:szCs w:val="24"/>
        </w:rPr>
      </w:pP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0E2F33" w:rsidRDefault="000E2F33" w:rsidP="000E2F33">
      <w:pPr>
        <w:pStyle w:val="aff3"/>
        <w:spacing w:after="0" w:line="240" w:lineRule="auto"/>
        <w:jc w:val="center"/>
        <w:rPr>
          <w:rFonts w:ascii="Times New Roman" w:hAnsi="Times New Roman"/>
          <w:b/>
          <w:sz w:val="24"/>
          <w:szCs w:val="24"/>
          <w:lang w:val="ru-RU"/>
        </w:rPr>
      </w:pPr>
      <w:r>
        <w:rPr>
          <w:rFonts w:ascii="Times New Roman" w:hAnsi="Times New Roman"/>
          <w:b/>
          <w:sz w:val="24"/>
          <w:szCs w:val="24"/>
          <w:lang w:val="ru-RU"/>
        </w:rPr>
        <w:t>РАЗДЕЛ 9.</w:t>
      </w:r>
      <w:r>
        <w:rPr>
          <w:rFonts w:ascii="Times New Roman" w:hAnsi="Times New Roman"/>
          <w:b/>
          <w:sz w:val="24"/>
          <w:szCs w:val="24"/>
        </w:rPr>
        <w:t>ТЕХНИЧЕСКОЕ ЗАДАНИЕ</w:t>
      </w:r>
    </w:p>
    <w:p w:rsidR="000E2F33" w:rsidRPr="000E2F33" w:rsidRDefault="000E2F33" w:rsidP="000E2F33">
      <w:pPr>
        <w:pStyle w:val="aff3"/>
        <w:spacing w:after="0" w:line="240" w:lineRule="auto"/>
        <w:jc w:val="center"/>
        <w:rPr>
          <w:rFonts w:ascii="Times New Roman" w:hAnsi="Times New Roman"/>
          <w:b/>
          <w:sz w:val="24"/>
          <w:szCs w:val="24"/>
          <w:lang w:val="ru-RU"/>
        </w:rPr>
      </w:pPr>
    </w:p>
    <w:p w:rsidR="000E2F33" w:rsidRDefault="000E2F33" w:rsidP="000E2F33">
      <w:pPr>
        <w:pStyle w:val="aff"/>
        <w:widowControl w:val="0"/>
        <w:numPr>
          <w:ilvl w:val="3"/>
          <w:numId w:val="52"/>
        </w:numPr>
        <w:shd w:val="clear" w:color="auto" w:fill="FFFFFF"/>
        <w:tabs>
          <w:tab w:val="clear" w:pos="2880"/>
        </w:tabs>
        <w:spacing w:after="0" w:line="240" w:lineRule="auto"/>
        <w:ind w:left="0" w:firstLine="0"/>
        <w:jc w:val="both"/>
        <w:rPr>
          <w:rFonts w:ascii="Times New Roman" w:hAnsi="Times New Roman"/>
          <w:b/>
          <w:sz w:val="24"/>
          <w:szCs w:val="24"/>
        </w:rPr>
      </w:pPr>
      <w:r>
        <w:rPr>
          <w:rFonts w:ascii="Times New Roman" w:hAnsi="Times New Roman"/>
          <w:b/>
          <w:bCs/>
          <w:sz w:val="24"/>
          <w:szCs w:val="24"/>
        </w:rPr>
        <w:t>Предмет контракта:</w:t>
      </w:r>
      <w:r>
        <w:rPr>
          <w:rFonts w:ascii="Times New Roman" w:hAnsi="Times New Roman"/>
          <w:b/>
          <w:sz w:val="24"/>
          <w:szCs w:val="24"/>
        </w:rPr>
        <w:t xml:space="preserve"> «</w:t>
      </w: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2. Место поставки товаров: </w:t>
      </w:r>
      <w:r>
        <w:rPr>
          <w:rFonts w:ascii="Times New Roman" w:hAnsi="Times New Roman"/>
          <w:sz w:val="24"/>
          <w:szCs w:val="24"/>
        </w:rPr>
        <w:t>Отпуск топлива осуществляется самовывозом с топливораздаточной колонки (АЗС), которые должны находиться на территории г. Выборга и Ленинградской области</w:t>
      </w:r>
      <w:r>
        <w:rPr>
          <w:rFonts w:ascii="Times New Roman" w:hAnsi="Times New Roman"/>
          <w:b/>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3.Условия  поставки товаров: </w:t>
      </w:r>
      <w:r>
        <w:rPr>
          <w:rFonts w:ascii="Times New Roman" w:hAnsi="Times New Roman"/>
          <w:sz w:val="24"/>
          <w:szCs w:val="24"/>
        </w:rPr>
        <w:t xml:space="preserve">круглосуточно </w:t>
      </w:r>
    </w:p>
    <w:p w:rsidR="000E2F33" w:rsidRDefault="000E2F33" w:rsidP="000E2F33">
      <w:pPr>
        <w:spacing w:after="0"/>
        <w:jc w:val="both"/>
        <w:rPr>
          <w:rFonts w:ascii="Times New Roman" w:hAnsi="Times New Roman"/>
          <w:b/>
          <w:sz w:val="24"/>
          <w:szCs w:val="24"/>
        </w:rPr>
      </w:pPr>
      <w:r>
        <w:rPr>
          <w:rFonts w:ascii="Times New Roman" w:hAnsi="Times New Roman"/>
          <w:b/>
          <w:sz w:val="24"/>
          <w:szCs w:val="24"/>
        </w:rPr>
        <w:t xml:space="preserve">             Требования к качеству, техническим характеристикам товара, требования к их безопасности, требования к результатам поставки товара и иные показатели, связанные с определением соответствия поставляемых товаров.</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Непосредственное получение топлива осуществляется на территории г. Выборга и Ленинградской области с </w:t>
      </w:r>
      <w:r w:rsidR="00B37E43">
        <w:rPr>
          <w:rFonts w:ascii="Times New Roman" w:hAnsi="Times New Roman"/>
          <w:sz w:val="24"/>
          <w:szCs w:val="24"/>
        </w:rPr>
        <w:t xml:space="preserve">03.05.2022 года </w:t>
      </w:r>
      <w:r>
        <w:rPr>
          <w:rFonts w:ascii="Times New Roman" w:hAnsi="Times New Roman"/>
          <w:sz w:val="24"/>
          <w:szCs w:val="24"/>
        </w:rPr>
        <w:t xml:space="preserve">и действует в течение трех месяцев.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proofErr w:type="gramStart"/>
      <w:r>
        <w:rPr>
          <w:rFonts w:ascii="Times New Roman" w:hAnsi="Times New Roman"/>
          <w:sz w:val="24"/>
          <w:szCs w:val="24"/>
        </w:rPr>
        <w:t>Заправка</w:t>
      </w:r>
      <w:proofErr w:type="gramEnd"/>
      <w:r>
        <w:rPr>
          <w:rFonts w:ascii="Times New Roman" w:hAnsi="Times New Roman"/>
          <w:sz w:val="24"/>
          <w:szCs w:val="24"/>
        </w:rPr>
        <w:t xml:space="preserve"> а/м осуществляется по чиповым картам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p>
    <w:p w:rsidR="000E2F33" w:rsidRDefault="000E2F33" w:rsidP="000E2F33">
      <w:pPr>
        <w:widowControl w:val="0"/>
        <w:shd w:val="clear" w:color="auto" w:fill="FFFFFF"/>
        <w:spacing w:after="0" w:line="240" w:lineRule="auto"/>
        <w:ind w:left="1428"/>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 xml:space="preserve">Обязательное наличие на АЗС одновременно всех видов топлива указанных в техническом задании.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Качество поставляемого Заказчику топлива должно соответствовать стандарту эксплуатации автомобилей с экологическим классом  и техническими параметрами не ниже ЕВРО -5.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Обязательное представление перечня АЗС (в пределах Ленинградской области) на которых будет осуществляться заправка.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Наличие собственного интернет-сайта у Поставщика, с личным кабинетом и входом в него через пароль, для Заказчика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в реальном времени (от 20 до 40 минут с момента заправки на АЗС Поставщика) контролировать Заказчиком количество заправленного топлива в автомобили через личный кабинет на интернет - сайте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Возможность подъезда на АЗС спецтехники.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изменять марку топлива, в пределах суммы начальной (максимальной) цены контракта по согласованию с Поставщиком.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Фиксированная цена на поставляемый товар с учетом НДС и других расходов на  период действия Контракта.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Качество поставляемого товара  должно быть подтверждено соответствующими сертификатами</w:t>
      </w:r>
    </w:p>
    <w:p w:rsidR="000E2F33" w:rsidRDefault="000E2F33" w:rsidP="000E2F33">
      <w:pPr>
        <w:widowControl w:val="0"/>
        <w:shd w:val="clear" w:color="auto" w:fill="FFFFFF"/>
        <w:spacing w:after="0" w:line="240" w:lineRule="auto"/>
        <w:ind w:left="360"/>
        <w:jc w:val="both"/>
        <w:rPr>
          <w:rFonts w:ascii="Times New Roman" w:hAnsi="Times New Roman"/>
          <w:sz w:val="24"/>
          <w:szCs w:val="24"/>
        </w:rPr>
      </w:pPr>
      <w:r>
        <w:rPr>
          <w:rFonts w:ascii="Times New Roman" w:hAnsi="Times New Roman"/>
          <w:b/>
          <w:sz w:val="24"/>
          <w:szCs w:val="24"/>
        </w:rPr>
        <w:t>4. Требуемое количество (требуемые объемы) и характеристики  поставляемых товаров.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116"/>
        <w:gridCol w:w="2208"/>
        <w:gridCol w:w="2046"/>
        <w:gridCol w:w="1317"/>
      </w:tblGrid>
      <w:tr w:rsidR="000E2F33" w:rsidTr="0065455B">
        <w:trPr>
          <w:trHeight w:val="882"/>
        </w:trPr>
        <w:tc>
          <w:tcPr>
            <w:tcW w:w="191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Марка топлива</w:t>
            </w:r>
          </w:p>
        </w:tc>
        <w:tc>
          <w:tcPr>
            <w:tcW w:w="211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Октановое число автомобильного бензина</w:t>
            </w:r>
          </w:p>
        </w:tc>
        <w:tc>
          <w:tcPr>
            <w:tcW w:w="220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Экологический класс топлива</w:t>
            </w:r>
          </w:p>
        </w:tc>
        <w:tc>
          <w:tcPr>
            <w:tcW w:w="204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Количество литров</w:t>
            </w:r>
          </w:p>
        </w:tc>
        <w:tc>
          <w:tcPr>
            <w:tcW w:w="1317" w:type="dxa"/>
            <w:tcBorders>
              <w:top w:val="single" w:sz="4" w:space="0" w:color="auto"/>
              <w:left w:val="single" w:sz="4" w:space="0" w:color="auto"/>
              <w:bottom w:val="single" w:sz="4" w:space="0" w:color="auto"/>
              <w:right w:val="single" w:sz="4" w:space="0" w:color="auto"/>
            </w:tcBorders>
            <w:hideMark/>
          </w:tcPr>
          <w:p w:rsidR="000E2F33" w:rsidRDefault="000E2F33">
            <w:pPr>
              <w:pStyle w:val="Style3"/>
              <w:widowControl/>
              <w:spacing w:line="252" w:lineRule="exact"/>
              <w:rPr>
                <w:rStyle w:val="FontStyle20"/>
              </w:rPr>
            </w:pPr>
            <w:r>
              <w:rPr>
                <w:rStyle w:val="FontStyle20"/>
                <w:lang w:eastAsia="en-US"/>
              </w:rPr>
              <w:t xml:space="preserve">Цена </w:t>
            </w:r>
            <w:proofErr w:type="gramStart"/>
            <w:r>
              <w:rPr>
                <w:rStyle w:val="FontStyle20"/>
                <w:lang w:eastAsia="en-US"/>
              </w:rPr>
              <w:t>на</w:t>
            </w:r>
            <w:proofErr w:type="gramEnd"/>
          </w:p>
          <w:p w:rsidR="000E2F33" w:rsidRDefault="000E2F33">
            <w:pPr>
              <w:widowControl w:val="0"/>
              <w:tabs>
                <w:tab w:val="left" w:pos="540"/>
                <w:tab w:val="left" w:pos="720"/>
                <w:tab w:val="left" w:pos="1440"/>
              </w:tabs>
              <w:jc w:val="both"/>
            </w:pPr>
            <w:r>
              <w:rPr>
                <w:rStyle w:val="FontStyle15"/>
                <w:lang w:eastAsia="en-US"/>
              </w:rPr>
              <w:t>дату заключения договора (Литр)</w:t>
            </w:r>
          </w:p>
        </w:tc>
      </w:tr>
      <w:tr w:rsidR="000E2F33" w:rsidTr="0065455B">
        <w:trPr>
          <w:trHeight w:val="947"/>
        </w:trPr>
        <w:tc>
          <w:tcPr>
            <w:tcW w:w="191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napToGrid w:val="0"/>
                <w:sz w:val="20"/>
                <w:szCs w:val="20"/>
                <w:lang w:eastAsia="en-US"/>
              </w:rPr>
              <w:lastRenderedPageBreak/>
              <w:t xml:space="preserve">Аи </w:t>
            </w:r>
          </w:p>
        </w:tc>
        <w:tc>
          <w:tcPr>
            <w:tcW w:w="211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95</w:t>
            </w:r>
          </w:p>
        </w:tc>
        <w:tc>
          <w:tcPr>
            <w:tcW w:w="220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046"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7 000</w:t>
            </w:r>
          </w:p>
        </w:tc>
        <w:tc>
          <w:tcPr>
            <w:tcW w:w="1317"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0E2F33" w:rsidTr="0065455B">
        <w:tc>
          <w:tcPr>
            <w:tcW w:w="1919"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 xml:space="preserve">Аи </w:t>
            </w:r>
          </w:p>
        </w:tc>
        <w:tc>
          <w:tcPr>
            <w:tcW w:w="211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92</w:t>
            </w:r>
          </w:p>
        </w:tc>
        <w:tc>
          <w:tcPr>
            <w:tcW w:w="220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046"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30 000</w:t>
            </w:r>
          </w:p>
        </w:tc>
        <w:tc>
          <w:tcPr>
            <w:tcW w:w="1317"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0E2F33" w:rsidTr="0065455B">
        <w:tc>
          <w:tcPr>
            <w:tcW w:w="1919" w:type="dxa"/>
            <w:tcBorders>
              <w:top w:val="single" w:sz="4" w:space="0" w:color="auto"/>
              <w:left w:val="single" w:sz="4" w:space="0" w:color="auto"/>
              <w:bottom w:val="single" w:sz="4" w:space="0" w:color="auto"/>
              <w:right w:val="single" w:sz="4" w:space="0" w:color="auto"/>
            </w:tcBorders>
            <w:hideMark/>
          </w:tcPr>
          <w:p w:rsidR="000E2F33" w:rsidRDefault="000E2F33" w:rsidP="0065455B">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 xml:space="preserve">Дизельное топливо </w:t>
            </w:r>
            <w:r w:rsidR="0065455B">
              <w:rPr>
                <w:rFonts w:ascii="Times New Roman" w:hAnsi="Times New Roman"/>
                <w:snapToGrid w:val="0"/>
                <w:sz w:val="20"/>
                <w:szCs w:val="20"/>
                <w:lang w:eastAsia="en-US"/>
              </w:rPr>
              <w:t>ДТ-Л-К5</w:t>
            </w:r>
          </w:p>
        </w:tc>
        <w:tc>
          <w:tcPr>
            <w:tcW w:w="2116"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w:t>
            </w:r>
          </w:p>
        </w:tc>
        <w:tc>
          <w:tcPr>
            <w:tcW w:w="220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046" w:type="dxa"/>
            <w:tcBorders>
              <w:top w:val="single" w:sz="4" w:space="0" w:color="auto"/>
              <w:left w:val="single" w:sz="4" w:space="0" w:color="auto"/>
              <w:bottom w:val="single" w:sz="4" w:space="0" w:color="auto"/>
              <w:right w:val="single" w:sz="4" w:space="0" w:color="auto"/>
            </w:tcBorders>
            <w:hideMark/>
          </w:tcPr>
          <w:p w:rsidR="000E2F33" w:rsidRDefault="0065455B" w:rsidP="0065455B">
            <w:pPr>
              <w:spacing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3</w:t>
            </w:r>
            <w:r w:rsidR="000E2F33">
              <w:rPr>
                <w:rFonts w:ascii="Times New Roman" w:eastAsia="Calibri" w:hAnsi="Times New Roman"/>
                <w:b/>
                <w:sz w:val="20"/>
                <w:szCs w:val="20"/>
                <w:lang w:eastAsia="en-US"/>
              </w:rPr>
              <w:t>0 000</w:t>
            </w:r>
          </w:p>
        </w:tc>
        <w:tc>
          <w:tcPr>
            <w:tcW w:w="1317"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bl>
    <w:p w:rsidR="000E2F33" w:rsidRDefault="000E2F33" w:rsidP="000E2F33">
      <w:pPr>
        <w:widowControl w:val="0"/>
        <w:shd w:val="clear" w:color="auto" w:fill="FFFFFF"/>
        <w:spacing w:after="0" w:line="240" w:lineRule="auto"/>
        <w:ind w:left="720"/>
        <w:jc w:val="both"/>
        <w:rPr>
          <w:rFonts w:ascii="Times New Roman" w:hAnsi="Times New Roman"/>
          <w:sz w:val="24"/>
          <w:szCs w:val="24"/>
        </w:rPr>
      </w:pPr>
      <w:r>
        <w:rPr>
          <w:rFonts w:ascii="Times New Roman" w:hAnsi="Times New Roman"/>
          <w:sz w:val="24"/>
          <w:szCs w:val="24"/>
        </w:rPr>
        <w:t xml:space="preserve">                                                          </w:t>
      </w:r>
    </w:p>
    <w:p w:rsidR="000E2F33" w:rsidRDefault="000E2F33" w:rsidP="000E2F33">
      <w:pPr>
        <w:tabs>
          <w:tab w:val="left" w:pos="540"/>
          <w:tab w:val="left" w:pos="720"/>
          <w:tab w:val="left" w:pos="1440"/>
        </w:tabs>
        <w:rPr>
          <w:rFonts w:ascii="Times New Roman" w:hAnsi="Times New Roman"/>
          <w:sz w:val="24"/>
          <w:szCs w:val="24"/>
        </w:rPr>
      </w:pPr>
      <w:r>
        <w:rPr>
          <w:rFonts w:ascii="Times New Roman" w:hAnsi="Times New Roman"/>
          <w:b/>
          <w:sz w:val="24"/>
          <w:szCs w:val="24"/>
        </w:rPr>
        <w:t>Количество чиповых карт - 60 штук</w:t>
      </w:r>
      <w:r>
        <w:rPr>
          <w:rFonts w:ascii="Times New Roman" w:hAnsi="Times New Roman"/>
          <w:sz w:val="24"/>
          <w:szCs w:val="24"/>
        </w:rPr>
        <w:t>.</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sz w:val="24"/>
          <w:szCs w:val="24"/>
        </w:rPr>
        <w:t>Экологический класс топлива должен соответствовать Постановлению №118 от 27.02.2008 г. «</w:t>
      </w:r>
      <w:r>
        <w:rPr>
          <w:rFonts w:ascii="Times New Roman" w:hAnsi="Times New Roman"/>
        </w:rPr>
        <w:t>О требованиях к автомобильному и авиационному бензину, дизельному и судовому топливу, топливу для реактивных двигателей и топочному мазуту».</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rPr>
        <w:t>Октановое число автомобильного бензина и дизельного топлива должно соответствовать Гостам: ГОСТ 32513-2013; ГОСТ 32513-2013; ГОСТ 32511-2013.</w:t>
      </w:r>
    </w:p>
    <w:p w:rsidR="000E2F33" w:rsidRDefault="000E2F33" w:rsidP="000E2F33">
      <w:pPr>
        <w:pStyle w:val="Style1"/>
        <w:widowControl/>
        <w:spacing w:line="274" w:lineRule="exact"/>
        <w:rPr>
          <w:rFonts w:ascii="Times New Roman" w:hAnsi="Times New Roman"/>
        </w:rPr>
      </w:pPr>
      <w:r>
        <w:rPr>
          <w:rFonts w:ascii="Times New Roman" w:hAnsi="Times New Roman"/>
        </w:rPr>
        <w:t xml:space="preserve">                                                               </w:t>
      </w:r>
    </w:p>
    <w:p w:rsidR="000E2F33" w:rsidRDefault="000E2F33" w:rsidP="000E2F33">
      <w:pPr>
        <w:widowControl w:val="0"/>
        <w:numPr>
          <w:ilvl w:val="0"/>
          <w:numId w:val="4"/>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Требования к сроку и (или) объему предоставления гарантий поставляемого товара.</w:t>
      </w:r>
    </w:p>
    <w:p w:rsidR="000E2F33" w:rsidRDefault="000E2F33" w:rsidP="000E2F33">
      <w:pPr>
        <w:widowControl w:val="0"/>
        <w:numPr>
          <w:ilvl w:val="0"/>
          <w:numId w:val="5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При поставке нефтепродуктов должно быть обеспечено его надлежащее качество, соответствующее техническим условиям и нормам, установленных законодательством РФ. </w:t>
      </w:r>
    </w:p>
    <w:p w:rsidR="000E2F33" w:rsidRDefault="000E2F33" w:rsidP="000E2F33">
      <w:pPr>
        <w:ind w:left="360"/>
        <w:rPr>
          <w:b/>
          <w:sz w:val="24"/>
          <w:szCs w:val="24"/>
        </w:rPr>
      </w:pPr>
    </w:p>
    <w:p w:rsidR="000E2F33" w:rsidRDefault="000E2F33" w:rsidP="000E2F33">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Начальная (максимальная) цена договора: </w:t>
      </w:r>
    </w:p>
    <w:p w:rsidR="000E2F33" w:rsidRPr="007C70F3" w:rsidRDefault="000E2F33" w:rsidP="000E2F33">
      <w:pPr>
        <w:widowControl w:val="0"/>
        <w:spacing w:after="0" w:line="240" w:lineRule="auto"/>
        <w:rPr>
          <w:rFonts w:ascii="Times New Roman" w:hAnsi="Times New Roman"/>
          <w:bCs/>
          <w:sz w:val="24"/>
          <w:szCs w:val="24"/>
        </w:rPr>
      </w:pPr>
      <w:r w:rsidRPr="007C70F3">
        <w:rPr>
          <w:rFonts w:ascii="Times New Roman" w:hAnsi="Times New Roman"/>
          <w:b/>
          <w:sz w:val="24"/>
          <w:szCs w:val="24"/>
        </w:rPr>
        <w:t>3</w:t>
      </w:r>
      <w:r w:rsidR="006420D2">
        <w:rPr>
          <w:rFonts w:ascii="Times New Roman" w:hAnsi="Times New Roman"/>
          <w:b/>
          <w:sz w:val="24"/>
          <w:szCs w:val="24"/>
        </w:rPr>
        <w:t> </w:t>
      </w:r>
      <w:r w:rsidR="0065455B">
        <w:rPr>
          <w:rFonts w:ascii="Times New Roman" w:hAnsi="Times New Roman"/>
          <w:b/>
          <w:sz w:val="24"/>
          <w:szCs w:val="24"/>
        </w:rPr>
        <w:t>633</w:t>
      </w:r>
      <w:r w:rsidR="006420D2">
        <w:rPr>
          <w:rFonts w:ascii="Times New Roman" w:hAnsi="Times New Roman"/>
          <w:b/>
          <w:sz w:val="24"/>
          <w:szCs w:val="24"/>
        </w:rPr>
        <w:t xml:space="preserve"> 000</w:t>
      </w:r>
      <w:r w:rsidRPr="007C70F3">
        <w:rPr>
          <w:rFonts w:ascii="Times New Roman" w:hAnsi="Times New Roman"/>
          <w:b/>
          <w:sz w:val="24"/>
          <w:szCs w:val="24"/>
        </w:rPr>
        <w:t xml:space="preserve">  (три миллиона </w:t>
      </w:r>
      <w:r w:rsidR="0065455B">
        <w:rPr>
          <w:rFonts w:ascii="Times New Roman" w:hAnsi="Times New Roman"/>
          <w:b/>
          <w:sz w:val="24"/>
          <w:szCs w:val="24"/>
        </w:rPr>
        <w:t>шестьсот тридцать три</w:t>
      </w:r>
      <w:r w:rsidR="00F16D72">
        <w:rPr>
          <w:rFonts w:ascii="Times New Roman" w:hAnsi="Times New Roman"/>
          <w:b/>
          <w:sz w:val="24"/>
          <w:szCs w:val="24"/>
        </w:rPr>
        <w:t xml:space="preserve"> тысяч</w:t>
      </w:r>
      <w:r w:rsidR="0065455B">
        <w:rPr>
          <w:rFonts w:ascii="Times New Roman" w:hAnsi="Times New Roman"/>
          <w:b/>
          <w:sz w:val="24"/>
          <w:szCs w:val="24"/>
        </w:rPr>
        <w:t>и</w:t>
      </w:r>
      <w:r w:rsidRPr="007C70F3">
        <w:rPr>
          <w:rFonts w:ascii="Times New Roman" w:hAnsi="Times New Roman"/>
          <w:b/>
          <w:sz w:val="24"/>
          <w:szCs w:val="24"/>
        </w:rPr>
        <w:t>) рублей</w:t>
      </w:r>
      <w:r w:rsidRPr="007C70F3">
        <w:rPr>
          <w:rFonts w:ascii="Times New Roman" w:hAnsi="Times New Roman"/>
          <w:sz w:val="24"/>
          <w:szCs w:val="24"/>
        </w:rPr>
        <w:t xml:space="preserve">, в </w:t>
      </w:r>
      <w:r w:rsidRPr="007C70F3">
        <w:rPr>
          <w:rFonts w:ascii="Times New Roman" w:hAnsi="Times New Roman"/>
          <w:bCs/>
          <w:sz w:val="24"/>
          <w:szCs w:val="24"/>
        </w:rPr>
        <w:t xml:space="preserve"> том числе НДС 20%  -</w:t>
      </w:r>
      <w:r w:rsidR="0083796B">
        <w:rPr>
          <w:rFonts w:ascii="Times New Roman" w:hAnsi="Times New Roman"/>
          <w:bCs/>
          <w:sz w:val="24"/>
          <w:szCs w:val="24"/>
        </w:rPr>
        <w:t xml:space="preserve"> </w:t>
      </w:r>
      <w:r w:rsidR="001B235D">
        <w:rPr>
          <w:rFonts w:ascii="Times New Roman" w:hAnsi="Times New Roman"/>
          <w:bCs/>
          <w:sz w:val="24"/>
          <w:szCs w:val="24"/>
        </w:rPr>
        <w:t xml:space="preserve"> </w:t>
      </w:r>
      <w:r w:rsidR="0065455B">
        <w:rPr>
          <w:rFonts w:ascii="Times New Roman" w:hAnsi="Times New Roman"/>
          <w:bCs/>
          <w:sz w:val="24"/>
          <w:szCs w:val="24"/>
        </w:rPr>
        <w:t>605 500</w:t>
      </w:r>
      <w:r w:rsidRPr="007C70F3">
        <w:rPr>
          <w:rFonts w:ascii="Times New Roman" w:hAnsi="Times New Roman"/>
          <w:bCs/>
          <w:sz w:val="24"/>
          <w:szCs w:val="24"/>
        </w:rPr>
        <w:t xml:space="preserve"> рублей.</w:t>
      </w:r>
    </w:p>
    <w:p w:rsidR="000E2F33" w:rsidRPr="000E2F33" w:rsidRDefault="000E2F33" w:rsidP="000E2F33">
      <w:pPr>
        <w:pStyle w:val="aff3"/>
        <w:jc w:val="both"/>
        <w:rPr>
          <w:b/>
          <w:color w:val="FF0000"/>
          <w:sz w:val="24"/>
          <w:szCs w:val="24"/>
          <w:lang w:val="ru-RU"/>
        </w:rPr>
      </w:pPr>
    </w:p>
    <w:p w:rsidR="000E2F33" w:rsidRDefault="000E2F33" w:rsidP="000E2F33">
      <w:pPr>
        <w:suppressAutoHyphens/>
        <w:spacing w:after="0" w:line="240" w:lineRule="auto"/>
        <w:ind w:left="720" w:right="-143"/>
        <w:contextualSpacing/>
        <w:jc w:val="right"/>
        <w:rPr>
          <w:rFonts w:ascii="Times New Roman" w:hAnsi="Times New Roman"/>
          <w:color w:val="323232"/>
          <w:sz w:val="26"/>
          <w:szCs w:val="20"/>
          <w:lang w:eastAsia="en-US"/>
        </w:rPr>
      </w:pPr>
    </w:p>
    <w:p w:rsidR="000E2F33" w:rsidRDefault="000E2F33" w:rsidP="000E2F33">
      <w:pPr>
        <w:suppressAutoHyphens/>
        <w:spacing w:after="0" w:line="240" w:lineRule="auto"/>
        <w:ind w:left="720" w:right="-143"/>
        <w:contextualSpacing/>
        <w:jc w:val="right"/>
        <w:rPr>
          <w:rFonts w:ascii="Times New Roman" w:hAnsi="Times New Roman"/>
          <w:color w:val="323232"/>
          <w:sz w:val="26"/>
          <w:szCs w:val="20"/>
          <w:lang w:eastAsia="en-US"/>
        </w:rPr>
      </w:pPr>
    </w:p>
    <w:p w:rsidR="00517B0B" w:rsidRDefault="000E2F33" w:rsidP="008A55D0">
      <w:pPr>
        <w:rPr>
          <w:lang w:eastAsia="x-none"/>
        </w:rPr>
      </w:pPr>
      <w:r>
        <w:rPr>
          <w:rFonts w:ascii="Times New Roman" w:hAnsi="Times New Roman"/>
          <w:b/>
          <w:sz w:val="24"/>
          <w:szCs w:val="24"/>
        </w:rPr>
        <w:t>ПОКУПАТЕЛЬ</w:t>
      </w:r>
      <w:r>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bookmarkStart w:id="465" w:name="_Toc305665988"/>
      <w:bookmarkStart w:id="466" w:name="_Toc255987070"/>
      <w:bookmarkEnd w:id="464"/>
      <w:bookmarkEnd w:id="465"/>
      <w:bookmarkEnd w:id="466"/>
    </w:p>
    <w:sectPr w:rsidR="00517B0B"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7EF" w:rsidRDefault="007D27EF" w:rsidP="00B41620">
      <w:pPr>
        <w:spacing w:after="0" w:line="240" w:lineRule="auto"/>
      </w:pPr>
      <w:r>
        <w:separator/>
      </w:r>
    </w:p>
  </w:endnote>
  <w:endnote w:type="continuationSeparator" w:id="0">
    <w:p w:rsidR="007D27EF" w:rsidRDefault="007D27EF"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D97" w:rsidRDefault="00FF1D97">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7EF" w:rsidRDefault="007D27EF" w:rsidP="00B41620">
      <w:pPr>
        <w:spacing w:after="0" w:line="240" w:lineRule="auto"/>
      </w:pPr>
      <w:r>
        <w:separator/>
      </w:r>
    </w:p>
  </w:footnote>
  <w:footnote w:type="continuationSeparator" w:id="0">
    <w:p w:rsidR="007D27EF" w:rsidRDefault="007D27EF" w:rsidP="00B41620">
      <w:pPr>
        <w:spacing w:after="0" w:line="240" w:lineRule="auto"/>
      </w:pPr>
      <w:r>
        <w:continuationSeparator/>
      </w:r>
    </w:p>
  </w:footnote>
  <w:footnote w:id="1">
    <w:p w:rsidR="00FF1D97" w:rsidRDefault="00FF1D97"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4AB470A"/>
    <w:multiLevelType w:val="hybridMultilevel"/>
    <w:tmpl w:val="1E60B1EC"/>
    <w:lvl w:ilvl="0" w:tplc="07243448">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2E4A6E"/>
    <w:multiLevelType w:val="multilevel"/>
    <w:tmpl w:val="2EC6D42C"/>
    <w:lvl w:ilvl="0">
      <w:start w:val="1"/>
      <w:numFmt w:val="decimal"/>
      <w:lvlText w:val="%1."/>
      <w:lvlJc w:val="left"/>
      <w:pPr>
        <w:tabs>
          <w:tab w:val="num" w:pos="360"/>
        </w:tabs>
        <w:ind w:left="360" w:hanging="360"/>
      </w:p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B570AE"/>
    <w:multiLevelType w:val="multilevel"/>
    <w:tmpl w:val="5FA262C6"/>
    <w:lvl w:ilvl="0">
      <w:start w:val="4"/>
      <w:numFmt w:val="decimal"/>
      <w:lvlText w:val="%1."/>
      <w:lvlJc w:val="left"/>
      <w:pPr>
        <w:tabs>
          <w:tab w:val="num" w:pos="360"/>
        </w:tabs>
        <w:ind w:left="360" w:hanging="360"/>
      </w:pPr>
    </w:lvl>
    <w:lvl w:ilvl="1">
      <w:start w:val="4"/>
      <w:numFmt w:val="decimal"/>
      <w:lvlText w:val="3.%2."/>
      <w:lvlJc w:val="left"/>
      <w:pPr>
        <w:tabs>
          <w:tab w:val="num" w:pos="792"/>
        </w:tabs>
        <w:ind w:left="792" w:hanging="792"/>
      </w:pPr>
      <w:rPr>
        <w:b/>
        <w:i w:val="0"/>
      </w:rPr>
    </w:lvl>
    <w:lvl w:ilvl="2">
      <w:start w:val="1"/>
      <w:numFmt w:val="decimal"/>
      <w:lvlText w:val="3.4.%3"/>
      <w:lvlJc w:val="left"/>
      <w:pPr>
        <w:tabs>
          <w:tab w:val="num" w:pos="1800"/>
        </w:tabs>
        <w:ind w:left="158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110F20CC"/>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2190319"/>
    <w:multiLevelType w:val="hybridMultilevel"/>
    <w:tmpl w:val="6EA42C6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3">
    <w:nsid w:val="14B6388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4">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C291838"/>
    <w:multiLevelType w:val="hybridMultilevel"/>
    <w:tmpl w:val="A7169016"/>
    <w:lvl w:ilvl="0" w:tplc="8B28E6BE">
      <w:start w:val="2"/>
      <w:numFmt w:val="bullet"/>
      <w:lvlText w:val="-"/>
      <w:lvlJc w:val="left"/>
      <w:pPr>
        <w:tabs>
          <w:tab w:val="num" w:pos="1080"/>
        </w:tabs>
        <w:ind w:left="108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1CC4971"/>
    <w:multiLevelType w:val="multilevel"/>
    <w:tmpl w:val="9D2C07FA"/>
    <w:lvl w:ilvl="0">
      <w:start w:val="5"/>
      <w:numFmt w:val="decimal"/>
      <w:lvlText w:val="%1."/>
      <w:lvlJc w:val="left"/>
      <w:pPr>
        <w:tabs>
          <w:tab w:val="num" w:pos="360"/>
        </w:tabs>
        <w:ind w:left="360" w:hanging="360"/>
      </w:pPr>
    </w:lvl>
    <w:lvl w:ilvl="1">
      <w:start w:val="1"/>
      <w:numFmt w:val="decimal"/>
      <w:lvlText w:val="6.%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8">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9">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2">
    <w:nsid w:val="37A040C3"/>
    <w:multiLevelType w:val="multilevel"/>
    <w:tmpl w:val="26780FC8"/>
    <w:lvl w:ilvl="0">
      <w:start w:val="4"/>
      <w:numFmt w:val="decimal"/>
      <w:lvlText w:val="%1."/>
      <w:lvlJc w:val="left"/>
      <w:pPr>
        <w:tabs>
          <w:tab w:val="num" w:pos="360"/>
        </w:tabs>
        <w:ind w:left="360" w:hanging="360"/>
      </w:pPr>
    </w:lvl>
    <w:lvl w:ilvl="1">
      <w:start w:val="3"/>
      <w:numFmt w:val="decimal"/>
      <w:lvlText w:val="3.%2."/>
      <w:lvlJc w:val="left"/>
      <w:pPr>
        <w:tabs>
          <w:tab w:val="num" w:pos="792"/>
        </w:tabs>
        <w:ind w:left="792" w:hanging="792"/>
      </w:pPr>
      <w:rPr>
        <w:b/>
        <w:i w:val="0"/>
      </w:rPr>
    </w:lvl>
    <w:lvl w:ilvl="2">
      <w:start w:val="1"/>
      <w:numFmt w:val="decimal"/>
      <w:lvlText w:val="3.3.%3"/>
      <w:lvlJc w:val="left"/>
      <w:pPr>
        <w:tabs>
          <w:tab w:val="num" w:pos="1440"/>
        </w:tabs>
        <w:ind w:left="122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4">
    <w:nsid w:val="3F4F0D01"/>
    <w:multiLevelType w:val="multilevel"/>
    <w:tmpl w:val="ECF86A50"/>
    <w:lvl w:ilvl="0">
      <w:start w:val="4"/>
      <w:numFmt w:val="none"/>
      <w:lvlText w:val="3"/>
      <w:lvlJc w:val="left"/>
      <w:pPr>
        <w:tabs>
          <w:tab w:val="num" w:pos="360"/>
        </w:tabs>
        <w:ind w:left="360" w:hanging="360"/>
      </w:pPr>
    </w:lvl>
    <w:lvl w:ilvl="1">
      <w:start w:val="2"/>
      <w:numFmt w:val="decimal"/>
      <w:lvlText w:val="%13.%2."/>
      <w:lvlJc w:val="left"/>
      <w:pPr>
        <w:tabs>
          <w:tab w:val="num" w:pos="792"/>
        </w:tabs>
        <w:ind w:left="792" w:hanging="432"/>
      </w:pPr>
    </w:lvl>
    <w:lvl w:ilvl="2">
      <w:start w:val="1"/>
      <w:numFmt w:val="decimal"/>
      <w:lvlText w:val="3.2.%3"/>
      <w:lvlJc w:val="left"/>
      <w:pPr>
        <w:tabs>
          <w:tab w:val="num" w:pos="1224"/>
        </w:tabs>
        <w:ind w:left="1224" w:hanging="884"/>
      </w:pPr>
    </w:lvl>
    <w:lvl w:ilvl="3">
      <w:start w:val="1"/>
      <w:numFmt w:val="decimal"/>
      <w:lvlText w:val="3%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8">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9">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53DC5BFC"/>
    <w:multiLevelType w:val="hybridMultilevel"/>
    <w:tmpl w:val="2662D692"/>
    <w:lvl w:ilvl="0" w:tplc="238AD364">
      <w:start w:val="1"/>
      <w:numFmt w:val="decimal"/>
      <w:lvlText w:val="%1."/>
      <w:lvlJc w:val="left"/>
      <w:pPr>
        <w:tabs>
          <w:tab w:val="num" w:pos="720"/>
        </w:tabs>
        <w:ind w:left="720" w:hanging="360"/>
      </w:pPr>
      <w:rPr>
        <w:b/>
        <w:sz w:val="24"/>
        <w:szCs w:val="24"/>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nsid w:val="578D7959"/>
    <w:multiLevelType w:val="hybridMultilevel"/>
    <w:tmpl w:val="3824330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360"/>
        </w:tabs>
        <w:ind w:left="36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6">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19901CB"/>
    <w:multiLevelType w:val="multilevel"/>
    <w:tmpl w:val="167CD492"/>
    <w:lvl w:ilvl="0">
      <w:start w:val="3"/>
      <w:numFmt w:val="decimal"/>
      <w:lvlText w:val="%1."/>
      <w:lvlJc w:val="left"/>
      <w:pPr>
        <w:tabs>
          <w:tab w:val="num" w:pos="360"/>
        </w:tabs>
        <w:ind w:left="360" w:hanging="360"/>
      </w:pPr>
    </w:lvl>
    <w:lvl w:ilvl="1">
      <w:start w:val="2"/>
      <w:numFmt w:val="decimal"/>
      <w:lvlText w:val="5.%2."/>
      <w:lvlJc w:val="left"/>
      <w:pPr>
        <w:tabs>
          <w:tab w:val="num" w:pos="709"/>
        </w:tabs>
        <w:ind w:left="709" w:hanging="709"/>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nsid w:val="62575D2F"/>
    <w:multiLevelType w:val="multilevel"/>
    <w:tmpl w:val="46524600"/>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b w:val="0"/>
        <w:i w:val="0"/>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1">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nsid w:val="7707264C"/>
    <w:multiLevelType w:val="multilevel"/>
    <w:tmpl w:val="4C14FC4C"/>
    <w:lvl w:ilvl="0">
      <w:start w:val="3"/>
      <w:numFmt w:val="decimal"/>
      <w:lvlText w:val="%1."/>
      <w:lvlJc w:val="left"/>
      <w:pPr>
        <w:tabs>
          <w:tab w:val="num" w:pos="450"/>
        </w:tabs>
        <w:ind w:left="450" w:hanging="450"/>
      </w:pPr>
      <w:rPr>
        <w:b w:val="0"/>
      </w:rPr>
    </w:lvl>
    <w:lvl w:ilvl="1">
      <w:start w:val="1"/>
      <w:numFmt w:val="decimal"/>
      <w:lvlText w:val="%1.%2."/>
      <w:lvlJc w:val="left"/>
      <w:pPr>
        <w:tabs>
          <w:tab w:val="num" w:pos="450"/>
        </w:tabs>
        <w:ind w:left="450" w:hanging="45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080"/>
        </w:tabs>
        <w:ind w:left="1080" w:hanging="108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abstractNum w:abstractNumId="4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8">
    <w:nsid w:val="79C0053F"/>
    <w:multiLevelType w:val="multilevel"/>
    <w:tmpl w:val="6E1A7CEA"/>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9">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34"/>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18"/>
  </w:num>
  <w:num w:numId="20">
    <w:abstractNumId w:val="36"/>
  </w:num>
  <w:num w:numId="21">
    <w:abstractNumId w:val="25"/>
  </w:num>
  <w:num w:numId="22">
    <w:abstractNumId w:val="47"/>
  </w:num>
  <w:num w:numId="23">
    <w:abstractNumId w:val="9"/>
  </w:num>
  <w:num w:numId="24">
    <w:abstractNumId w:val="14"/>
  </w:num>
  <w:num w:numId="25">
    <w:abstractNumId w:val="26"/>
  </w:num>
  <w:num w:numId="26">
    <w:abstractNumId w:val="28"/>
  </w:num>
  <w:num w:numId="27">
    <w:abstractNumId w:val="7"/>
  </w:num>
  <w:num w:numId="28">
    <w:abstractNumId w:val="3"/>
  </w:num>
  <w:num w:numId="29">
    <w:abstractNumId w:val="39"/>
  </w:num>
  <w:num w:numId="30">
    <w:abstractNumId w:val="44"/>
  </w:num>
  <w:num w:numId="31">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1"/>
  </w:num>
  <w:num w:numId="35">
    <w:abstractNumId w:val="43"/>
  </w:num>
  <w:num w:numId="36">
    <w:abstractNumId w:val="40"/>
  </w:num>
  <w:num w:numId="37">
    <w:abstractNumId w:val="33"/>
  </w:num>
  <w:num w:numId="38">
    <w:abstractNumId w:val="48"/>
  </w:num>
  <w:num w:numId="39">
    <w:abstractNumId w:val="13"/>
  </w:num>
  <w:num w:numId="40">
    <w:abstractNumId w:val="31"/>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num>
  <w:num w:numId="5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num>
  <w:num w:numId="54">
    <w:abstractNumId w:val="12"/>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1DC2"/>
    <w:rsid w:val="0001795D"/>
    <w:rsid w:val="0002092D"/>
    <w:rsid w:val="00023D95"/>
    <w:rsid w:val="000245BB"/>
    <w:rsid w:val="00025754"/>
    <w:rsid w:val="0002690D"/>
    <w:rsid w:val="0002709B"/>
    <w:rsid w:val="000272BE"/>
    <w:rsid w:val="00030666"/>
    <w:rsid w:val="00032313"/>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7A8B"/>
    <w:rsid w:val="00180612"/>
    <w:rsid w:val="00183700"/>
    <w:rsid w:val="0018421D"/>
    <w:rsid w:val="0018544E"/>
    <w:rsid w:val="0018782D"/>
    <w:rsid w:val="00193440"/>
    <w:rsid w:val="0019767D"/>
    <w:rsid w:val="001A385C"/>
    <w:rsid w:val="001B07D6"/>
    <w:rsid w:val="001B1190"/>
    <w:rsid w:val="001B21AA"/>
    <w:rsid w:val="001B2247"/>
    <w:rsid w:val="001B235D"/>
    <w:rsid w:val="001B3AEC"/>
    <w:rsid w:val="001B3E53"/>
    <w:rsid w:val="001B5C7D"/>
    <w:rsid w:val="001C58FE"/>
    <w:rsid w:val="001D01C8"/>
    <w:rsid w:val="001D09AC"/>
    <w:rsid w:val="001D52CD"/>
    <w:rsid w:val="001D592F"/>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1CE0"/>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96C72"/>
    <w:rsid w:val="003A082F"/>
    <w:rsid w:val="003A0957"/>
    <w:rsid w:val="003A4301"/>
    <w:rsid w:val="003A518A"/>
    <w:rsid w:val="003A5E34"/>
    <w:rsid w:val="003B0188"/>
    <w:rsid w:val="003B0208"/>
    <w:rsid w:val="003B2B5A"/>
    <w:rsid w:val="003B3CF6"/>
    <w:rsid w:val="003B4774"/>
    <w:rsid w:val="003B76F7"/>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5C58"/>
    <w:rsid w:val="004B165E"/>
    <w:rsid w:val="004B1F45"/>
    <w:rsid w:val="004B2026"/>
    <w:rsid w:val="004B2043"/>
    <w:rsid w:val="004B5216"/>
    <w:rsid w:val="004B5E2B"/>
    <w:rsid w:val="004B6807"/>
    <w:rsid w:val="004B68AD"/>
    <w:rsid w:val="004D6103"/>
    <w:rsid w:val="004E3CA5"/>
    <w:rsid w:val="004E3EDB"/>
    <w:rsid w:val="004E59CA"/>
    <w:rsid w:val="004E6337"/>
    <w:rsid w:val="004F0B20"/>
    <w:rsid w:val="004F569F"/>
    <w:rsid w:val="004F6D38"/>
    <w:rsid w:val="004F71AB"/>
    <w:rsid w:val="0050340D"/>
    <w:rsid w:val="005039A0"/>
    <w:rsid w:val="00506264"/>
    <w:rsid w:val="005138E7"/>
    <w:rsid w:val="00513AC1"/>
    <w:rsid w:val="00514976"/>
    <w:rsid w:val="00516ABE"/>
    <w:rsid w:val="00517065"/>
    <w:rsid w:val="00517B0B"/>
    <w:rsid w:val="00521811"/>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954"/>
    <w:rsid w:val="00582AAA"/>
    <w:rsid w:val="00583B6B"/>
    <w:rsid w:val="00583CD5"/>
    <w:rsid w:val="00584D43"/>
    <w:rsid w:val="00584EE1"/>
    <w:rsid w:val="005856DD"/>
    <w:rsid w:val="00586155"/>
    <w:rsid w:val="00586AFE"/>
    <w:rsid w:val="0059063D"/>
    <w:rsid w:val="005B3AAA"/>
    <w:rsid w:val="005B799A"/>
    <w:rsid w:val="005B7E0A"/>
    <w:rsid w:val="005D45EB"/>
    <w:rsid w:val="005D47F0"/>
    <w:rsid w:val="005D561B"/>
    <w:rsid w:val="005D6433"/>
    <w:rsid w:val="005D764E"/>
    <w:rsid w:val="005E0357"/>
    <w:rsid w:val="005E2FD9"/>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58CB"/>
    <w:rsid w:val="00625C99"/>
    <w:rsid w:val="00640A83"/>
    <w:rsid w:val="006420D2"/>
    <w:rsid w:val="00643621"/>
    <w:rsid w:val="00643EDA"/>
    <w:rsid w:val="00644583"/>
    <w:rsid w:val="0065259E"/>
    <w:rsid w:val="006531EE"/>
    <w:rsid w:val="0065455B"/>
    <w:rsid w:val="00654A64"/>
    <w:rsid w:val="00656ECD"/>
    <w:rsid w:val="00657BCD"/>
    <w:rsid w:val="00661920"/>
    <w:rsid w:val="00661B1C"/>
    <w:rsid w:val="006643D3"/>
    <w:rsid w:val="00671673"/>
    <w:rsid w:val="0067204C"/>
    <w:rsid w:val="0067321E"/>
    <w:rsid w:val="00673ED8"/>
    <w:rsid w:val="006746B1"/>
    <w:rsid w:val="00676D77"/>
    <w:rsid w:val="006773F9"/>
    <w:rsid w:val="00677BAB"/>
    <w:rsid w:val="00695948"/>
    <w:rsid w:val="006A06A5"/>
    <w:rsid w:val="006A1F02"/>
    <w:rsid w:val="006A2C54"/>
    <w:rsid w:val="006A55C0"/>
    <w:rsid w:val="006B1230"/>
    <w:rsid w:val="006B4AA7"/>
    <w:rsid w:val="006B69FF"/>
    <w:rsid w:val="006C6159"/>
    <w:rsid w:val="006C7E14"/>
    <w:rsid w:val="006D076C"/>
    <w:rsid w:val="006D0FC1"/>
    <w:rsid w:val="006D4999"/>
    <w:rsid w:val="006E0B23"/>
    <w:rsid w:val="006E24E9"/>
    <w:rsid w:val="006E29CE"/>
    <w:rsid w:val="006F1CEA"/>
    <w:rsid w:val="00711570"/>
    <w:rsid w:val="00711C4A"/>
    <w:rsid w:val="00713CDA"/>
    <w:rsid w:val="00714036"/>
    <w:rsid w:val="00714D5C"/>
    <w:rsid w:val="007154FF"/>
    <w:rsid w:val="00717C27"/>
    <w:rsid w:val="00724D0B"/>
    <w:rsid w:val="00725647"/>
    <w:rsid w:val="00726082"/>
    <w:rsid w:val="00727EBB"/>
    <w:rsid w:val="007315BE"/>
    <w:rsid w:val="00734389"/>
    <w:rsid w:val="007353D8"/>
    <w:rsid w:val="007369EA"/>
    <w:rsid w:val="00737477"/>
    <w:rsid w:val="00740E66"/>
    <w:rsid w:val="0074223D"/>
    <w:rsid w:val="00750CD0"/>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A0459"/>
    <w:rsid w:val="007A39CF"/>
    <w:rsid w:val="007B12BD"/>
    <w:rsid w:val="007B4CAB"/>
    <w:rsid w:val="007B5B03"/>
    <w:rsid w:val="007B6459"/>
    <w:rsid w:val="007B7C83"/>
    <w:rsid w:val="007C06FE"/>
    <w:rsid w:val="007C2C2D"/>
    <w:rsid w:val="007C67B5"/>
    <w:rsid w:val="007C70F3"/>
    <w:rsid w:val="007C7DB3"/>
    <w:rsid w:val="007D013F"/>
    <w:rsid w:val="007D27EF"/>
    <w:rsid w:val="007D4167"/>
    <w:rsid w:val="007D4ED9"/>
    <w:rsid w:val="007D5012"/>
    <w:rsid w:val="007D6CD9"/>
    <w:rsid w:val="007E1216"/>
    <w:rsid w:val="007E15A6"/>
    <w:rsid w:val="007E15CC"/>
    <w:rsid w:val="007E21BF"/>
    <w:rsid w:val="007E4666"/>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3796B"/>
    <w:rsid w:val="008439BC"/>
    <w:rsid w:val="00856C4D"/>
    <w:rsid w:val="00862BC9"/>
    <w:rsid w:val="00864F51"/>
    <w:rsid w:val="00866A43"/>
    <w:rsid w:val="00866DB5"/>
    <w:rsid w:val="00870BE0"/>
    <w:rsid w:val="00884186"/>
    <w:rsid w:val="0088623B"/>
    <w:rsid w:val="008867EC"/>
    <w:rsid w:val="00887092"/>
    <w:rsid w:val="00893038"/>
    <w:rsid w:val="00894C3C"/>
    <w:rsid w:val="00897217"/>
    <w:rsid w:val="008A0547"/>
    <w:rsid w:val="008A1444"/>
    <w:rsid w:val="008A4E96"/>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3A00"/>
    <w:rsid w:val="00904BB1"/>
    <w:rsid w:val="00910E7E"/>
    <w:rsid w:val="00912515"/>
    <w:rsid w:val="00913063"/>
    <w:rsid w:val="00914838"/>
    <w:rsid w:val="00920B2E"/>
    <w:rsid w:val="009218FB"/>
    <w:rsid w:val="00924B25"/>
    <w:rsid w:val="00925EF3"/>
    <w:rsid w:val="009336B5"/>
    <w:rsid w:val="00934EE8"/>
    <w:rsid w:val="00937728"/>
    <w:rsid w:val="00942467"/>
    <w:rsid w:val="00945A6D"/>
    <w:rsid w:val="00945F1B"/>
    <w:rsid w:val="00950275"/>
    <w:rsid w:val="009536B6"/>
    <w:rsid w:val="00953727"/>
    <w:rsid w:val="009559BE"/>
    <w:rsid w:val="009565F7"/>
    <w:rsid w:val="00960234"/>
    <w:rsid w:val="00962E21"/>
    <w:rsid w:val="00964014"/>
    <w:rsid w:val="0096578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37E43"/>
    <w:rsid w:val="00B41620"/>
    <w:rsid w:val="00B41860"/>
    <w:rsid w:val="00B4460C"/>
    <w:rsid w:val="00B4771B"/>
    <w:rsid w:val="00B5011B"/>
    <w:rsid w:val="00B513F5"/>
    <w:rsid w:val="00B518BA"/>
    <w:rsid w:val="00B55B18"/>
    <w:rsid w:val="00B601B5"/>
    <w:rsid w:val="00B61457"/>
    <w:rsid w:val="00B61AA8"/>
    <w:rsid w:val="00B626CE"/>
    <w:rsid w:val="00B64252"/>
    <w:rsid w:val="00B6768C"/>
    <w:rsid w:val="00B7165F"/>
    <w:rsid w:val="00B71D96"/>
    <w:rsid w:val="00B73F25"/>
    <w:rsid w:val="00B73F80"/>
    <w:rsid w:val="00B74380"/>
    <w:rsid w:val="00B77DB1"/>
    <w:rsid w:val="00B8046B"/>
    <w:rsid w:val="00B80A42"/>
    <w:rsid w:val="00B83F22"/>
    <w:rsid w:val="00B92EF4"/>
    <w:rsid w:val="00B931CB"/>
    <w:rsid w:val="00B93A27"/>
    <w:rsid w:val="00BA0680"/>
    <w:rsid w:val="00BA0EEF"/>
    <w:rsid w:val="00BA5F26"/>
    <w:rsid w:val="00BA6B5E"/>
    <w:rsid w:val="00BB109F"/>
    <w:rsid w:val="00BB12EA"/>
    <w:rsid w:val="00BB13CE"/>
    <w:rsid w:val="00BB2E1A"/>
    <w:rsid w:val="00BB59CF"/>
    <w:rsid w:val="00BB744F"/>
    <w:rsid w:val="00BC5BEC"/>
    <w:rsid w:val="00BC63DA"/>
    <w:rsid w:val="00BD21E0"/>
    <w:rsid w:val="00BD3C39"/>
    <w:rsid w:val="00BE13EC"/>
    <w:rsid w:val="00BE20DA"/>
    <w:rsid w:val="00BE57CB"/>
    <w:rsid w:val="00BE5CD0"/>
    <w:rsid w:val="00BE68D9"/>
    <w:rsid w:val="00BF6C6B"/>
    <w:rsid w:val="00BF76BD"/>
    <w:rsid w:val="00C006EF"/>
    <w:rsid w:val="00C0174A"/>
    <w:rsid w:val="00C05C75"/>
    <w:rsid w:val="00C06656"/>
    <w:rsid w:val="00C079BD"/>
    <w:rsid w:val="00C07C17"/>
    <w:rsid w:val="00C105A6"/>
    <w:rsid w:val="00C12F49"/>
    <w:rsid w:val="00C144A7"/>
    <w:rsid w:val="00C14552"/>
    <w:rsid w:val="00C14ABD"/>
    <w:rsid w:val="00C161E8"/>
    <w:rsid w:val="00C203D7"/>
    <w:rsid w:val="00C2379A"/>
    <w:rsid w:val="00C238D1"/>
    <w:rsid w:val="00C27C2F"/>
    <w:rsid w:val="00C30006"/>
    <w:rsid w:val="00C311EA"/>
    <w:rsid w:val="00C36971"/>
    <w:rsid w:val="00C4091F"/>
    <w:rsid w:val="00C40AC9"/>
    <w:rsid w:val="00C40B17"/>
    <w:rsid w:val="00C4175F"/>
    <w:rsid w:val="00C47DC9"/>
    <w:rsid w:val="00C5137D"/>
    <w:rsid w:val="00C52476"/>
    <w:rsid w:val="00C57A01"/>
    <w:rsid w:val="00C57F82"/>
    <w:rsid w:val="00C60DD9"/>
    <w:rsid w:val="00C615C7"/>
    <w:rsid w:val="00C634C6"/>
    <w:rsid w:val="00C64E47"/>
    <w:rsid w:val="00C7278E"/>
    <w:rsid w:val="00C74966"/>
    <w:rsid w:val="00C77948"/>
    <w:rsid w:val="00C82690"/>
    <w:rsid w:val="00C82B52"/>
    <w:rsid w:val="00C84F4D"/>
    <w:rsid w:val="00C86323"/>
    <w:rsid w:val="00C92CE9"/>
    <w:rsid w:val="00CA0662"/>
    <w:rsid w:val="00CA2E98"/>
    <w:rsid w:val="00CA432B"/>
    <w:rsid w:val="00CA5399"/>
    <w:rsid w:val="00CA619A"/>
    <w:rsid w:val="00CB20F3"/>
    <w:rsid w:val="00CB6D7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78B0"/>
    <w:rsid w:val="00CF5C40"/>
    <w:rsid w:val="00CF5F4A"/>
    <w:rsid w:val="00D04506"/>
    <w:rsid w:val="00D064B7"/>
    <w:rsid w:val="00D071BB"/>
    <w:rsid w:val="00D12262"/>
    <w:rsid w:val="00D141C4"/>
    <w:rsid w:val="00D15370"/>
    <w:rsid w:val="00D166BF"/>
    <w:rsid w:val="00D24AFB"/>
    <w:rsid w:val="00D27ADB"/>
    <w:rsid w:val="00D30B90"/>
    <w:rsid w:val="00D317AA"/>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03ED"/>
    <w:rsid w:val="00D8144D"/>
    <w:rsid w:val="00D81603"/>
    <w:rsid w:val="00D8503F"/>
    <w:rsid w:val="00D855FB"/>
    <w:rsid w:val="00D90EC7"/>
    <w:rsid w:val="00D924CE"/>
    <w:rsid w:val="00D92778"/>
    <w:rsid w:val="00D9472C"/>
    <w:rsid w:val="00D958EA"/>
    <w:rsid w:val="00D97BC6"/>
    <w:rsid w:val="00DA1CE9"/>
    <w:rsid w:val="00DA4945"/>
    <w:rsid w:val="00DA64B6"/>
    <w:rsid w:val="00DB48BF"/>
    <w:rsid w:val="00DB51FD"/>
    <w:rsid w:val="00DC0335"/>
    <w:rsid w:val="00DC035D"/>
    <w:rsid w:val="00DC2E12"/>
    <w:rsid w:val="00DC4387"/>
    <w:rsid w:val="00DC524E"/>
    <w:rsid w:val="00DD18BA"/>
    <w:rsid w:val="00DD20C4"/>
    <w:rsid w:val="00DD2733"/>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5CC3"/>
    <w:rsid w:val="00E8680D"/>
    <w:rsid w:val="00E90BF6"/>
    <w:rsid w:val="00E90E45"/>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2963"/>
    <w:rsid w:val="00F055F4"/>
    <w:rsid w:val="00F06CF4"/>
    <w:rsid w:val="00F07103"/>
    <w:rsid w:val="00F07719"/>
    <w:rsid w:val="00F07767"/>
    <w:rsid w:val="00F10FB2"/>
    <w:rsid w:val="00F11F5C"/>
    <w:rsid w:val="00F13D22"/>
    <w:rsid w:val="00F14876"/>
    <w:rsid w:val="00F16D72"/>
    <w:rsid w:val="00F20CC2"/>
    <w:rsid w:val="00F20D92"/>
    <w:rsid w:val="00F2387D"/>
    <w:rsid w:val="00F23FF2"/>
    <w:rsid w:val="00F338B8"/>
    <w:rsid w:val="00F354D8"/>
    <w:rsid w:val="00F35CCD"/>
    <w:rsid w:val="00F362B2"/>
    <w:rsid w:val="00F36327"/>
    <w:rsid w:val="00F36B73"/>
    <w:rsid w:val="00F400B8"/>
    <w:rsid w:val="00F402AC"/>
    <w:rsid w:val="00F41F93"/>
    <w:rsid w:val="00F43492"/>
    <w:rsid w:val="00F470F2"/>
    <w:rsid w:val="00F5061F"/>
    <w:rsid w:val="00F6267F"/>
    <w:rsid w:val="00F640B0"/>
    <w:rsid w:val="00F70091"/>
    <w:rsid w:val="00F70743"/>
    <w:rsid w:val="00F71927"/>
    <w:rsid w:val="00F74686"/>
    <w:rsid w:val="00F74E7D"/>
    <w:rsid w:val="00F75D4A"/>
    <w:rsid w:val="00F77BA4"/>
    <w:rsid w:val="00F77F9B"/>
    <w:rsid w:val="00F82881"/>
    <w:rsid w:val="00F83451"/>
    <w:rsid w:val="00F84D18"/>
    <w:rsid w:val="00F86DB3"/>
    <w:rsid w:val="00F916EA"/>
    <w:rsid w:val="00F92A30"/>
    <w:rsid w:val="00F965EA"/>
    <w:rsid w:val="00F971DE"/>
    <w:rsid w:val="00F97840"/>
    <w:rsid w:val="00F97888"/>
    <w:rsid w:val="00FA38EE"/>
    <w:rsid w:val="00FA5CE3"/>
    <w:rsid w:val="00FA6626"/>
    <w:rsid w:val="00FA72F9"/>
    <w:rsid w:val="00FA7D22"/>
    <w:rsid w:val="00FB0FF1"/>
    <w:rsid w:val="00FB2308"/>
    <w:rsid w:val="00FB62BE"/>
    <w:rsid w:val="00FC0BDD"/>
    <w:rsid w:val="00FC281D"/>
    <w:rsid w:val="00FC43FC"/>
    <w:rsid w:val="00FC53C1"/>
    <w:rsid w:val="00FC7CFF"/>
    <w:rsid w:val="00FD27F3"/>
    <w:rsid w:val="00FE193A"/>
    <w:rsid w:val="00FE1FCE"/>
    <w:rsid w:val="00FE280F"/>
    <w:rsid w:val="00FE609F"/>
    <w:rsid w:val="00FF0455"/>
    <w:rsid w:val="00FF1D97"/>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8B8E4-A77E-4526-A4F2-22B067C48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16572</Words>
  <Characters>94464</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110815</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36</cp:revision>
  <cp:lastPrinted>2022-04-07T07:37:00Z</cp:lastPrinted>
  <dcterms:created xsi:type="dcterms:W3CDTF">2021-03-22T13:14:00Z</dcterms:created>
  <dcterms:modified xsi:type="dcterms:W3CDTF">2022-04-07T07:37:00Z</dcterms:modified>
</cp:coreProperties>
</file>